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6F" w:rsidRDefault="00BC4B6F"/>
    <w:p w:rsidR="00F01C26" w:rsidRPr="00F01C26" w:rsidRDefault="00F01C26">
      <w:pPr>
        <w:rPr>
          <w:sz w:val="32"/>
          <w:szCs w:val="32"/>
        </w:rPr>
      </w:pPr>
    </w:p>
    <w:p w:rsidR="00F01C26" w:rsidRDefault="00F01C26">
      <w:pPr>
        <w:rPr>
          <w:sz w:val="32"/>
          <w:szCs w:val="32"/>
        </w:rPr>
      </w:pPr>
      <w:r w:rsidRPr="00F01C26">
        <w:rPr>
          <w:sz w:val="32"/>
          <w:szCs w:val="32"/>
        </w:rPr>
        <w:t>Verwandtschaft von Manfred Franetzki</w:t>
      </w:r>
      <w:r w:rsidR="00B16010">
        <w:rPr>
          <w:sz w:val="32"/>
          <w:szCs w:val="32"/>
        </w:rPr>
        <w:t xml:space="preserve"> </w:t>
      </w:r>
    </w:p>
    <w:p w:rsidR="00B16010" w:rsidRPr="00B16010" w:rsidRDefault="00B16010">
      <w:pPr>
        <w:rPr>
          <w:sz w:val="24"/>
          <w:szCs w:val="24"/>
        </w:rPr>
      </w:pPr>
      <w:r w:rsidRPr="00B16010">
        <w:rPr>
          <w:sz w:val="24"/>
          <w:szCs w:val="24"/>
        </w:rPr>
        <w:t>Mai 2020</w:t>
      </w:r>
    </w:p>
    <w:p w:rsidR="00F01C26" w:rsidRDefault="00F01C26">
      <w:pPr>
        <w:rPr>
          <w:sz w:val="28"/>
          <w:szCs w:val="28"/>
        </w:rPr>
      </w:pPr>
      <w:r w:rsidRPr="00F01C26">
        <w:rPr>
          <w:sz w:val="28"/>
          <w:szCs w:val="28"/>
        </w:rPr>
        <w:t>Schlesische Linie</w:t>
      </w:r>
      <w:bookmarkStart w:id="0" w:name="_GoBack"/>
      <w:bookmarkEnd w:id="0"/>
    </w:p>
    <w:p w:rsidR="00F01C26" w:rsidRDefault="00F01C26">
      <w:pPr>
        <w:rPr>
          <w:sz w:val="24"/>
          <w:szCs w:val="24"/>
        </w:rPr>
      </w:pPr>
      <w:r>
        <w:rPr>
          <w:sz w:val="24"/>
          <w:szCs w:val="24"/>
        </w:rPr>
        <w:t>Die Großeltern mit allen Kindern wohnten in</w:t>
      </w:r>
      <w:r w:rsidR="005D7EEB">
        <w:rPr>
          <w:sz w:val="24"/>
          <w:szCs w:val="24"/>
        </w:rPr>
        <w:t xml:space="preserve"> </w:t>
      </w:r>
      <w:proofErr w:type="spellStart"/>
      <w:r w:rsidR="005D7EEB">
        <w:rPr>
          <w:sz w:val="24"/>
          <w:szCs w:val="24"/>
        </w:rPr>
        <w:t>Richtersdorf</w:t>
      </w:r>
      <w:proofErr w:type="spellEnd"/>
      <w:r w:rsidR="005D7EEB">
        <w:rPr>
          <w:sz w:val="24"/>
          <w:szCs w:val="24"/>
        </w:rPr>
        <w:t xml:space="preserve"> bei</w:t>
      </w:r>
      <w:r>
        <w:rPr>
          <w:sz w:val="24"/>
          <w:szCs w:val="24"/>
        </w:rPr>
        <w:t xml:space="preserve"> Gleiwitz,</w:t>
      </w:r>
      <w:r w:rsidR="00413E21">
        <w:rPr>
          <w:sz w:val="24"/>
          <w:szCs w:val="24"/>
        </w:rPr>
        <w:t xml:space="preserve"> Ul.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Glowac</w:t>
      </w:r>
      <w:r w:rsidR="00413E21">
        <w:rPr>
          <w:sz w:val="24"/>
          <w:szCs w:val="24"/>
        </w:rPr>
        <w:t>kiego</w:t>
      </w:r>
      <w:proofErr w:type="spellEnd"/>
      <w:r w:rsidR="00413E21">
        <w:rPr>
          <w:sz w:val="24"/>
          <w:szCs w:val="24"/>
        </w:rPr>
        <w:t xml:space="preserve"> 31</w:t>
      </w:r>
    </w:p>
    <w:p w:rsidR="00413E21" w:rsidRDefault="00413E21">
      <w:pPr>
        <w:rPr>
          <w:sz w:val="24"/>
          <w:szCs w:val="24"/>
        </w:rPr>
      </w:pPr>
      <w:r>
        <w:rPr>
          <w:sz w:val="24"/>
          <w:szCs w:val="24"/>
        </w:rPr>
        <w:t xml:space="preserve">Großeltern: Richard + </w:t>
      </w:r>
      <w:r w:rsidR="00C24D94">
        <w:rPr>
          <w:sz w:val="24"/>
          <w:szCs w:val="24"/>
        </w:rPr>
        <w:t>Wiktoria</w:t>
      </w:r>
    </w:p>
    <w:p w:rsidR="00413E21" w:rsidRDefault="00C24D94">
      <w:pPr>
        <w:rPr>
          <w:sz w:val="24"/>
          <w:szCs w:val="24"/>
        </w:rPr>
      </w:pPr>
      <w:r>
        <w:rPr>
          <w:sz w:val="24"/>
          <w:szCs w:val="24"/>
        </w:rPr>
        <w:t>Kinder: Marie</w:t>
      </w:r>
      <w:r w:rsidR="005D7EEB">
        <w:rPr>
          <w:sz w:val="24"/>
          <w:szCs w:val="24"/>
        </w:rPr>
        <w:t xml:space="preserve"> (*1911)</w:t>
      </w:r>
      <w:r w:rsidR="00413E21">
        <w:rPr>
          <w:sz w:val="24"/>
          <w:szCs w:val="24"/>
        </w:rPr>
        <w:t>, Richard</w:t>
      </w:r>
      <w:r w:rsidR="005D7EEB">
        <w:rPr>
          <w:sz w:val="24"/>
          <w:szCs w:val="24"/>
        </w:rPr>
        <w:t>(*1914)</w:t>
      </w:r>
      <w:r w:rsidR="00413E21">
        <w:rPr>
          <w:sz w:val="24"/>
          <w:szCs w:val="24"/>
        </w:rPr>
        <w:t xml:space="preserve">, </w:t>
      </w:r>
      <w:r w:rsidR="005D7EEB">
        <w:rPr>
          <w:sz w:val="24"/>
          <w:szCs w:val="24"/>
        </w:rPr>
        <w:t>Franz(1916), K</w:t>
      </w:r>
      <w:r w:rsidR="00413E21">
        <w:rPr>
          <w:sz w:val="24"/>
          <w:szCs w:val="24"/>
        </w:rPr>
        <w:t>lara</w:t>
      </w:r>
      <w:r w:rsidR="005D7EEB">
        <w:rPr>
          <w:sz w:val="24"/>
          <w:szCs w:val="24"/>
        </w:rPr>
        <w:t>(1918)</w:t>
      </w:r>
      <w:r w:rsidR="00413E21">
        <w:rPr>
          <w:sz w:val="24"/>
          <w:szCs w:val="24"/>
        </w:rPr>
        <w:t>,</w:t>
      </w:r>
      <w:r w:rsidR="005D7EEB">
        <w:rPr>
          <w:sz w:val="24"/>
          <w:szCs w:val="24"/>
        </w:rPr>
        <w:t xml:space="preserve"> Elisabeth (1920, Liesbeth)</w:t>
      </w:r>
      <w:proofErr w:type="gramStart"/>
      <w:r w:rsidR="005D7EEB">
        <w:rPr>
          <w:sz w:val="24"/>
          <w:szCs w:val="24"/>
        </w:rPr>
        <w:t>,  Anton</w:t>
      </w:r>
      <w:proofErr w:type="gramEnd"/>
      <w:r w:rsidR="005D7EEB">
        <w:rPr>
          <w:sz w:val="24"/>
          <w:szCs w:val="24"/>
        </w:rPr>
        <w:t>(1922),</w:t>
      </w:r>
      <w:r w:rsidR="005D7EEB" w:rsidRPr="005D7EEB">
        <w:rPr>
          <w:sz w:val="24"/>
          <w:szCs w:val="24"/>
        </w:rPr>
        <w:t xml:space="preserve"> </w:t>
      </w:r>
      <w:r w:rsidR="005D7EEB">
        <w:rPr>
          <w:sz w:val="24"/>
          <w:szCs w:val="24"/>
        </w:rPr>
        <w:t>Gertrud(1922,Trudel), Vinc</w:t>
      </w:r>
      <w:r w:rsidR="00413E21">
        <w:rPr>
          <w:sz w:val="24"/>
          <w:szCs w:val="24"/>
        </w:rPr>
        <w:t>ent</w:t>
      </w:r>
      <w:r w:rsidR="005D7EEB">
        <w:rPr>
          <w:sz w:val="24"/>
          <w:szCs w:val="24"/>
        </w:rPr>
        <w:t>(1924)</w:t>
      </w:r>
      <w:r w:rsidR="00413E21">
        <w:rPr>
          <w:sz w:val="24"/>
          <w:szCs w:val="24"/>
        </w:rPr>
        <w:t>, Ruth</w:t>
      </w:r>
      <w:r w:rsidR="005D7EEB">
        <w:rPr>
          <w:sz w:val="24"/>
          <w:szCs w:val="24"/>
        </w:rPr>
        <w:t>(1929)</w:t>
      </w:r>
      <w:r w:rsidR="00413E21">
        <w:rPr>
          <w:sz w:val="24"/>
          <w:szCs w:val="24"/>
        </w:rPr>
        <w:t>,</w:t>
      </w:r>
      <w:r w:rsidR="005D7EEB">
        <w:rPr>
          <w:sz w:val="24"/>
          <w:szCs w:val="24"/>
        </w:rPr>
        <w:t xml:space="preserve"> </w:t>
      </w:r>
    </w:p>
    <w:p w:rsidR="002E40A2" w:rsidRDefault="002E40A2">
      <w:pPr>
        <w:rPr>
          <w:sz w:val="24"/>
          <w:szCs w:val="24"/>
        </w:rPr>
      </w:pPr>
      <w:r>
        <w:rPr>
          <w:sz w:val="24"/>
          <w:szCs w:val="24"/>
        </w:rPr>
        <w:t xml:space="preserve">Alle überlebten den Krieg, drei blieben in Polen, 3 gingen in die DDR, 3 nach Westdeutschland. </w:t>
      </w:r>
    </w:p>
    <w:p w:rsidR="002E40A2" w:rsidRPr="00F01C26" w:rsidRDefault="002E40A2">
      <w:pPr>
        <w:rPr>
          <w:sz w:val="24"/>
          <w:szCs w:val="24"/>
        </w:rPr>
      </w:pPr>
      <w:r>
        <w:rPr>
          <w:sz w:val="24"/>
          <w:szCs w:val="24"/>
        </w:rPr>
        <w:t>Die älteste Tochter musste die Geschwister aufziehen, konnte also nicht heiraten, die anderen heirateten alle und fast alle machten Kinder.</w:t>
      </w:r>
      <w:r w:rsidR="007379E9">
        <w:rPr>
          <w:sz w:val="24"/>
          <w:szCs w:val="24"/>
        </w:rPr>
        <w:t xml:space="preserve"> Die Töchter nahmen d</w:t>
      </w:r>
      <w:r w:rsidR="00C24D94">
        <w:rPr>
          <w:sz w:val="24"/>
          <w:szCs w:val="24"/>
        </w:rPr>
        <w:t>ie Namen der Ehemänner an, Vinc</w:t>
      </w:r>
      <w:r w:rsidR="007379E9">
        <w:rPr>
          <w:sz w:val="24"/>
          <w:szCs w:val="24"/>
        </w:rPr>
        <w:t>ent machte 2 Töchter, Antons Frau brachte ein Kind in die Ehe (Peter Staub), nur Franz und Richard machten je drei Söhne, die den Namen Franetzki weiter tragen konnten. Bei Richard gelang das n</w:t>
      </w:r>
      <w:r w:rsidR="00B16010">
        <w:rPr>
          <w:sz w:val="24"/>
          <w:szCs w:val="24"/>
        </w:rPr>
        <w:t>icht, da alle Enkel(3</w:t>
      </w:r>
      <w:r w:rsidR="00C24D94">
        <w:rPr>
          <w:sz w:val="24"/>
          <w:szCs w:val="24"/>
        </w:rPr>
        <w:t xml:space="preserve"> bis jetzt) die Namen der</w:t>
      </w:r>
      <w:r w:rsidR="007379E9">
        <w:rPr>
          <w:sz w:val="24"/>
          <w:szCs w:val="24"/>
        </w:rPr>
        <w:t xml:space="preserve"> Partner bekamen. Franz hatte 3 S</w:t>
      </w:r>
      <w:r w:rsidR="00C24D94">
        <w:rPr>
          <w:sz w:val="24"/>
          <w:szCs w:val="24"/>
        </w:rPr>
        <w:t xml:space="preserve">öhne, deren einer, auch Franz, </w:t>
      </w:r>
      <w:r w:rsidR="007379E9">
        <w:rPr>
          <w:sz w:val="24"/>
          <w:szCs w:val="24"/>
        </w:rPr>
        <w:t>den Namen an die nächsten Generationen weitergegeben hat.</w:t>
      </w:r>
    </w:p>
    <w:sectPr w:rsidR="002E40A2" w:rsidRPr="00F01C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6"/>
    <w:rsid w:val="002E40A2"/>
    <w:rsid w:val="003876CD"/>
    <w:rsid w:val="00413E21"/>
    <w:rsid w:val="005D7EEB"/>
    <w:rsid w:val="006C56E1"/>
    <w:rsid w:val="007379E9"/>
    <w:rsid w:val="009F1767"/>
    <w:rsid w:val="00B16010"/>
    <w:rsid w:val="00BC4B6F"/>
    <w:rsid w:val="00C24D94"/>
    <w:rsid w:val="00F0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Manfred</cp:lastModifiedBy>
  <cp:revision>4</cp:revision>
  <dcterms:created xsi:type="dcterms:W3CDTF">2018-12-08T19:05:00Z</dcterms:created>
  <dcterms:modified xsi:type="dcterms:W3CDTF">2020-05-02T14:59:00Z</dcterms:modified>
</cp:coreProperties>
</file>