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1B" w:rsidRDefault="0032061B">
      <w:pPr>
        <w:rPr>
          <w:sz w:val="24"/>
          <w:szCs w:val="24"/>
        </w:rPr>
      </w:pPr>
      <w:hyperlink r:id="rId9" w:history="1">
        <w:r w:rsidRPr="00C561AC">
          <w:rPr>
            <w:rStyle w:val="Hyperlink"/>
            <w:sz w:val="24"/>
            <w:szCs w:val="24"/>
          </w:rPr>
          <w:t>manfred@franetzki.eu</w:t>
        </w:r>
      </w:hyperlink>
    </w:p>
    <w:p w:rsidR="0032061B" w:rsidRPr="0032061B" w:rsidRDefault="0032061B">
      <w:pPr>
        <w:rPr>
          <w:sz w:val="24"/>
          <w:szCs w:val="24"/>
        </w:rPr>
      </w:pPr>
    </w:p>
    <w:p w:rsidR="00A97E4A" w:rsidRPr="00AB052B" w:rsidRDefault="00C15E2B">
      <w:pPr>
        <w:rPr>
          <w:b/>
          <w:sz w:val="32"/>
          <w:szCs w:val="32"/>
        </w:rPr>
      </w:pPr>
      <w:r>
        <w:rPr>
          <w:b/>
          <w:sz w:val="32"/>
          <w:szCs w:val="32"/>
        </w:rPr>
        <w:t>Unvollendete</w:t>
      </w:r>
      <w:r w:rsidR="00A97E4A" w:rsidRPr="00AB052B">
        <w:rPr>
          <w:b/>
          <w:sz w:val="32"/>
          <w:szCs w:val="32"/>
        </w:rPr>
        <w:t xml:space="preserve"> Innovationen in der Dentaltechnik</w:t>
      </w:r>
    </w:p>
    <w:p w:rsidR="00A97E4A" w:rsidRPr="00CB0C52" w:rsidRDefault="00A97E4A">
      <w:pPr>
        <w:rPr>
          <w:sz w:val="28"/>
          <w:szCs w:val="28"/>
        </w:rPr>
      </w:pPr>
      <w:r w:rsidRPr="00CB0C52">
        <w:rPr>
          <w:sz w:val="28"/>
          <w:szCs w:val="28"/>
        </w:rPr>
        <w:t>Einführung</w:t>
      </w:r>
    </w:p>
    <w:p w:rsidR="0056272F" w:rsidRDefault="00405471">
      <w:pPr>
        <w:rPr>
          <w:rFonts w:ascii="Times New Roman" w:hAnsi="Times New Roman"/>
          <w:sz w:val="24"/>
          <w:szCs w:val="24"/>
        </w:rPr>
      </w:pPr>
      <w:r>
        <w:rPr>
          <w:sz w:val="24"/>
          <w:szCs w:val="24"/>
        </w:rPr>
        <w:t>I</w:t>
      </w:r>
      <w:r w:rsidR="00A97E4A" w:rsidRPr="00572FDA">
        <w:rPr>
          <w:sz w:val="24"/>
          <w:szCs w:val="24"/>
        </w:rPr>
        <w:t>m Jahre 1988 wurde der von mir bei Siemens Erlangen gegründe</w:t>
      </w:r>
      <w:r w:rsidR="004E618F">
        <w:rPr>
          <w:sz w:val="24"/>
          <w:szCs w:val="24"/>
        </w:rPr>
        <w:t>te und geleitete Geschäftszweig</w:t>
      </w:r>
      <w:r>
        <w:rPr>
          <w:sz w:val="24"/>
          <w:szCs w:val="24"/>
        </w:rPr>
        <w:t xml:space="preserve"> </w:t>
      </w:r>
      <w:r w:rsidR="004E618F">
        <w:rPr>
          <w:sz w:val="24"/>
          <w:szCs w:val="24"/>
        </w:rPr>
        <w:t>“I</w:t>
      </w:r>
      <w:r w:rsidR="00A97E4A" w:rsidRPr="00572FDA">
        <w:rPr>
          <w:sz w:val="24"/>
          <w:szCs w:val="24"/>
        </w:rPr>
        <w:t>mplant</w:t>
      </w:r>
      <w:r w:rsidR="004E618F">
        <w:rPr>
          <w:sz w:val="24"/>
          <w:szCs w:val="24"/>
        </w:rPr>
        <w:t>ierbare Medikamenten Dosi</w:t>
      </w:r>
      <w:r w:rsidR="00A97E4A" w:rsidRPr="00572FDA">
        <w:rPr>
          <w:sz w:val="24"/>
          <w:szCs w:val="24"/>
        </w:rPr>
        <w:t>er</w:t>
      </w:r>
      <w:r w:rsidR="004E618F">
        <w:rPr>
          <w:sz w:val="24"/>
          <w:szCs w:val="24"/>
        </w:rPr>
        <w:t>ger</w:t>
      </w:r>
      <w:r w:rsidR="00A97E4A" w:rsidRPr="00572FDA">
        <w:rPr>
          <w:sz w:val="24"/>
          <w:szCs w:val="24"/>
        </w:rPr>
        <w:t>äte“ genannt</w:t>
      </w:r>
      <w:r w:rsidR="004E618F">
        <w:rPr>
          <w:sz w:val="24"/>
          <w:szCs w:val="24"/>
        </w:rPr>
        <w:t>,</w:t>
      </w:r>
      <w:r w:rsidR="00A97E4A" w:rsidRPr="00572FDA">
        <w:rPr>
          <w:sz w:val="24"/>
          <w:szCs w:val="24"/>
        </w:rPr>
        <w:t xml:space="preserve"> auch künstliches Pankreas</w:t>
      </w:r>
      <w:r w:rsidR="004E618F">
        <w:rPr>
          <w:sz w:val="24"/>
          <w:szCs w:val="24"/>
        </w:rPr>
        <w:t>,</w:t>
      </w:r>
      <w:r w:rsidR="00A97E4A" w:rsidRPr="00572FDA">
        <w:rPr>
          <w:sz w:val="24"/>
          <w:szCs w:val="24"/>
        </w:rPr>
        <w:t xml:space="preserve"> nach Schweden verlagert. Und ich wurde als Entwicklungsleiter</w:t>
      </w:r>
      <w:r w:rsidR="00401269" w:rsidRPr="00572FDA">
        <w:rPr>
          <w:sz w:val="24"/>
          <w:szCs w:val="24"/>
        </w:rPr>
        <w:t xml:space="preserve"> zur Dentaltechnik</w:t>
      </w:r>
      <w:r w:rsidR="004E618F">
        <w:rPr>
          <w:sz w:val="24"/>
          <w:szCs w:val="24"/>
        </w:rPr>
        <w:t xml:space="preserve"> nach Be</w:t>
      </w:r>
      <w:r>
        <w:rPr>
          <w:sz w:val="24"/>
          <w:szCs w:val="24"/>
        </w:rPr>
        <w:t>nsheim</w:t>
      </w:r>
      <w:r w:rsidR="00401269" w:rsidRPr="00572FDA">
        <w:rPr>
          <w:sz w:val="24"/>
          <w:szCs w:val="24"/>
        </w:rPr>
        <w:t xml:space="preserve"> versetzt</w:t>
      </w:r>
      <w:r w:rsidR="00401269" w:rsidRPr="00572FDA">
        <w:rPr>
          <w:rStyle w:val="Funotenzeichen"/>
          <w:sz w:val="24"/>
          <w:szCs w:val="24"/>
        </w:rPr>
        <w:footnoteReference w:id="1"/>
      </w:r>
      <w:r w:rsidR="00A97E4A" w:rsidRPr="00572FDA">
        <w:rPr>
          <w:sz w:val="24"/>
          <w:szCs w:val="24"/>
        </w:rPr>
        <w:t>. Ich sollte den Leiter</w:t>
      </w:r>
      <w:r w:rsidR="00401269" w:rsidRPr="00572FDA">
        <w:rPr>
          <w:sz w:val="24"/>
          <w:szCs w:val="24"/>
        </w:rPr>
        <w:t xml:space="preserve"> ersetzen, der in Pension ging. Man hatte mit 6 Kollegen über diesen Posten g</w:t>
      </w:r>
      <w:r w:rsidR="00A97E4A" w:rsidRPr="00572FDA">
        <w:rPr>
          <w:sz w:val="24"/>
          <w:szCs w:val="24"/>
        </w:rPr>
        <w:t>esprochen</w:t>
      </w:r>
      <w:r w:rsidR="0056272F">
        <w:rPr>
          <w:sz w:val="24"/>
          <w:szCs w:val="24"/>
        </w:rPr>
        <w:t>,</w:t>
      </w:r>
      <w:r w:rsidR="00A97E4A" w:rsidRPr="00572FDA">
        <w:rPr>
          <w:sz w:val="24"/>
          <w:szCs w:val="24"/>
        </w:rPr>
        <w:t xml:space="preserve"> es gab also Neid und Konkurrenz</w:t>
      </w:r>
      <w:r w:rsidR="00401269" w:rsidRPr="00572FDA">
        <w:rPr>
          <w:sz w:val="24"/>
          <w:szCs w:val="24"/>
        </w:rPr>
        <w:t xml:space="preserve">. Das </w:t>
      </w:r>
      <w:r w:rsidR="00A97E4A" w:rsidRPr="00572FDA">
        <w:rPr>
          <w:sz w:val="24"/>
          <w:szCs w:val="24"/>
        </w:rPr>
        <w:t>Schlimmste aber war</w:t>
      </w:r>
      <w:r w:rsidR="00401269" w:rsidRPr="00572FDA">
        <w:rPr>
          <w:sz w:val="24"/>
          <w:szCs w:val="24"/>
        </w:rPr>
        <w:t>,</w:t>
      </w:r>
      <w:r w:rsidR="00A97E4A" w:rsidRPr="00572FDA">
        <w:rPr>
          <w:sz w:val="24"/>
          <w:szCs w:val="24"/>
        </w:rPr>
        <w:t xml:space="preserve"> das auch der</w:t>
      </w:r>
      <w:r w:rsidR="00401269" w:rsidRPr="00572FDA">
        <w:rPr>
          <w:sz w:val="24"/>
          <w:szCs w:val="24"/>
        </w:rPr>
        <w:t xml:space="preserve"> Geschäfts- Leiter des Bereiches fri</w:t>
      </w:r>
      <w:r w:rsidR="00A97E4A" w:rsidRPr="00572FDA">
        <w:rPr>
          <w:sz w:val="24"/>
          <w:szCs w:val="24"/>
        </w:rPr>
        <w:t>sch eingesetzt war</w:t>
      </w:r>
      <w:r w:rsidR="00401269" w:rsidRPr="00572FDA">
        <w:rPr>
          <w:sz w:val="24"/>
          <w:szCs w:val="24"/>
        </w:rPr>
        <w:t>,</w:t>
      </w:r>
      <w:r w:rsidR="00A97E4A" w:rsidRPr="00572FDA">
        <w:rPr>
          <w:sz w:val="24"/>
          <w:szCs w:val="24"/>
        </w:rPr>
        <w:t xml:space="preserve"> mit dem ich bis zum Ende keinerlei Fachgespräch führen konnte.</w:t>
      </w:r>
      <w:r w:rsidR="00DF6138">
        <w:rPr>
          <w:sz w:val="24"/>
          <w:szCs w:val="24"/>
        </w:rPr>
        <w:t xml:space="preserve"> Die DDR war dann gerade zusammengebrochen und da war anderes zu tun, als </w:t>
      </w:r>
      <w:r w:rsidR="00AA0A5A">
        <w:rPr>
          <w:sz w:val="24"/>
          <w:szCs w:val="24"/>
        </w:rPr>
        <w:t>sich mit Dingen abzuplagen, die erst in ein paar Jahren Geld</w:t>
      </w:r>
      <w:r w:rsidR="006F50BB">
        <w:rPr>
          <w:sz w:val="24"/>
          <w:szCs w:val="24"/>
        </w:rPr>
        <w:t xml:space="preserve"> </w:t>
      </w:r>
      <w:r w:rsidR="00AA0A5A">
        <w:rPr>
          <w:sz w:val="24"/>
          <w:szCs w:val="24"/>
        </w:rPr>
        <w:t>bringen konnten, wenn sie es denn taten.</w:t>
      </w:r>
      <w:r w:rsidR="00A97E4A" w:rsidRPr="00572FDA">
        <w:rPr>
          <w:sz w:val="24"/>
          <w:szCs w:val="24"/>
        </w:rPr>
        <w:t xml:space="preserve"> </w:t>
      </w:r>
      <w:r w:rsidR="00DF6138" w:rsidRPr="00572FDA">
        <w:rPr>
          <w:rFonts w:ascii="Times New Roman" w:hAnsi="Times New Roman"/>
          <w:sz w:val="24"/>
          <w:szCs w:val="24"/>
        </w:rPr>
        <w:t>Bekam auch bald mit</w:t>
      </w:r>
      <w:r w:rsidR="00DF6138">
        <w:rPr>
          <w:rFonts w:ascii="Times New Roman" w:hAnsi="Times New Roman"/>
          <w:sz w:val="24"/>
          <w:szCs w:val="24"/>
        </w:rPr>
        <w:t xml:space="preserve">, dass </w:t>
      </w:r>
      <w:r w:rsidR="00A304E4">
        <w:rPr>
          <w:rFonts w:ascii="Times New Roman" w:hAnsi="Times New Roman"/>
          <w:sz w:val="24"/>
          <w:szCs w:val="24"/>
        </w:rPr>
        <w:t xml:space="preserve"> </w:t>
      </w:r>
      <w:r w:rsidR="00DF6138" w:rsidRPr="00572FDA">
        <w:rPr>
          <w:rFonts w:ascii="Times New Roman" w:hAnsi="Times New Roman"/>
          <w:sz w:val="24"/>
          <w:szCs w:val="24"/>
        </w:rPr>
        <w:t>waren</w:t>
      </w:r>
      <w:r w:rsidR="00DF6138">
        <w:rPr>
          <w:rFonts w:ascii="Times New Roman" w:hAnsi="Times New Roman"/>
          <w:sz w:val="24"/>
          <w:szCs w:val="24"/>
        </w:rPr>
        <w:t>,</w:t>
      </w:r>
      <w:r w:rsidR="00337AC1">
        <w:rPr>
          <w:rFonts w:ascii="Times New Roman" w:hAnsi="Times New Roman"/>
          <w:sz w:val="24"/>
          <w:szCs w:val="24"/>
        </w:rPr>
        <w:t xml:space="preserve"> also</w:t>
      </w:r>
      <w:r w:rsidR="00DF6138" w:rsidRPr="00572FDA">
        <w:rPr>
          <w:sz w:val="24"/>
          <w:szCs w:val="24"/>
        </w:rPr>
        <w:t xml:space="preserve"> </w:t>
      </w:r>
      <w:r w:rsidR="00DF6138">
        <w:rPr>
          <w:rFonts w:ascii="Times New Roman" w:hAnsi="Times New Roman"/>
          <w:sz w:val="24"/>
          <w:szCs w:val="24"/>
        </w:rPr>
        <w:t>etwas tatsächlich Neues schwer</w:t>
      </w:r>
      <w:r w:rsidR="00DF6138" w:rsidRPr="00572FDA">
        <w:rPr>
          <w:rFonts w:ascii="Times New Roman" w:hAnsi="Times New Roman"/>
          <w:sz w:val="24"/>
          <w:szCs w:val="24"/>
        </w:rPr>
        <w:t xml:space="preserve"> akzeptieren würden. </w:t>
      </w:r>
      <w:r w:rsidR="00A97E4A" w:rsidRPr="00572FDA">
        <w:rPr>
          <w:sz w:val="24"/>
          <w:szCs w:val="24"/>
        </w:rPr>
        <w:t>Alles egal wie m</w:t>
      </w:r>
      <w:r w:rsidR="00337AC1">
        <w:rPr>
          <w:sz w:val="24"/>
          <w:szCs w:val="24"/>
        </w:rPr>
        <w:t>ein früherer Chef sagte: D</w:t>
      </w:r>
      <w:r w:rsidR="006F50BB">
        <w:rPr>
          <w:sz w:val="24"/>
          <w:szCs w:val="24"/>
        </w:rPr>
        <w:t>ie Brust frei</w:t>
      </w:r>
      <w:r w:rsidR="00A97E4A" w:rsidRPr="00572FDA">
        <w:rPr>
          <w:sz w:val="24"/>
          <w:szCs w:val="24"/>
        </w:rPr>
        <w:t xml:space="preserve"> und ran an den Feind.</w:t>
      </w:r>
      <w:r w:rsidR="004E1D00" w:rsidRPr="00572FDA">
        <w:rPr>
          <w:sz w:val="24"/>
          <w:szCs w:val="24"/>
        </w:rPr>
        <w:t xml:space="preserve"> Dies ganz </w:t>
      </w:r>
      <w:r w:rsidR="004E1D00" w:rsidRPr="00572FDA">
        <w:rPr>
          <w:rFonts w:ascii="Times New Roman" w:hAnsi="Times New Roman"/>
          <w:sz w:val="24"/>
          <w:szCs w:val="24"/>
        </w:rPr>
        <w:t xml:space="preserve">allein, ich hatte </w:t>
      </w:r>
      <w:r w:rsidR="00BC7385" w:rsidRPr="00572FDA">
        <w:rPr>
          <w:rFonts w:ascii="Times New Roman" w:hAnsi="Times New Roman"/>
          <w:sz w:val="24"/>
          <w:szCs w:val="24"/>
        </w:rPr>
        <w:t>keine G</w:t>
      </w:r>
      <w:r w:rsidR="004E1D00" w:rsidRPr="00572FDA">
        <w:rPr>
          <w:rFonts w:ascii="Times New Roman" w:hAnsi="Times New Roman"/>
          <w:sz w:val="24"/>
          <w:szCs w:val="24"/>
        </w:rPr>
        <w:t xml:space="preserve">etreuen aus Erlangen mitgebracht. </w:t>
      </w:r>
      <w:r w:rsidR="00BC7385" w:rsidRPr="00572FDA">
        <w:rPr>
          <w:rFonts w:ascii="Times New Roman" w:hAnsi="Times New Roman"/>
          <w:sz w:val="24"/>
          <w:szCs w:val="24"/>
        </w:rPr>
        <w:t>Versuchte in der Einarbeitungsz</w:t>
      </w:r>
      <w:r w:rsidR="004E1D00" w:rsidRPr="00572FDA">
        <w:rPr>
          <w:rFonts w:ascii="Times New Roman" w:hAnsi="Times New Roman"/>
          <w:sz w:val="24"/>
          <w:szCs w:val="24"/>
        </w:rPr>
        <w:t>eit die tatsächlichen Probleme der Dentaltechnik zu verstehen. Ich war aus Erlangen auf Innova</w:t>
      </w:r>
      <w:r w:rsidR="009A7A50">
        <w:rPr>
          <w:rFonts w:ascii="Times New Roman" w:hAnsi="Times New Roman"/>
          <w:sz w:val="24"/>
          <w:szCs w:val="24"/>
        </w:rPr>
        <w:t>tion programmiert,</w:t>
      </w:r>
      <w:r w:rsidR="00060491">
        <w:rPr>
          <w:rFonts w:ascii="Times New Roman" w:hAnsi="Times New Roman"/>
          <w:sz w:val="24"/>
          <w:szCs w:val="24"/>
        </w:rPr>
        <w:t xml:space="preserve"> hatte schon dort</w:t>
      </w:r>
      <w:r w:rsidR="004E1D00" w:rsidRPr="00572FDA">
        <w:rPr>
          <w:rFonts w:ascii="Times New Roman" w:hAnsi="Times New Roman"/>
          <w:sz w:val="24"/>
          <w:szCs w:val="24"/>
        </w:rPr>
        <w:t xml:space="preserve"> viele Patente angemeldet</w:t>
      </w:r>
      <w:r w:rsidR="009A7A50">
        <w:rPr>
          <w:rFonts w:ascii="Times New Roman" w:hAnsi="Times New Roman"/>
          <w:sz w:val="24"/>
          <w:szCs w:val="24"/>
        </w:rPr>
        <w:t>,</w:t>
      </w:r>
      <w:r w:rsidR="004E1D00" w:rsidRPr="00572FDA">
        <w:rPr>
          <w:rFonts w:ascii="Times New Roman" w:hAnsi="Times New Roman"/>
          <w:sz w:val="24"/>
          <w:szCs w:val="24"/>
        </w:rPr>
        <w:t xml:space="preserve"> wollte </w:t>
      </w:r>
      <w:r w:rsidR="004E618F">
        <w:rPr>
          <w:rFonts w:ascii="Times New Roman" w:hAnsi="Times New Roman"/>
          <w:sz w:val="24"/>
          <w:szCs w:val="24"/>
        </w:rPr>
        <w:t xml:space="preserve">also </w:t>
      </w:r>
      <w:r w:rsidR="004E1D00" w:rsidRPr="00572FDA">
        <w:rPr>
          <w:rFonts w:ascii="Times New Roman" w:hAnsi="Times New Roman"/>
          <w:sz w:val="24"/>
          <w:szCs w:val="24"/>
        </w:rPr>
        <w:t xml:space="preserve">dem Dentalbereich einen Schub verpassen. </w:t>
      </w:r>
    </w:p>
    <w:p w:rsidR="004E1D00" w:rsidRPr="00572FDA" w:rsidRDefault="004E1D00">
      <w:pPr>
        <w:rPr>
          <w:rFonts w:ascii="Times New Roman" w:hAnsi="Times New Roman"/>
          <w:sz w:val="24"/>
          <w:szCs w:val="24"/>
        </w:rPr>
      </w:pPr>
      <w:r w:rsidRPr="00572FDA">
        <w:rPr>
          <w:rFonts w:ascii="Times New Roman" w:hAnsi="Times New Roman"/>
          <w:sz w:val="24"/>
          <w:szCs w:val="24"/>
        </w:rPr>
        <w:t>Mir untergeordnet waren drei Produktentwicklungsabteilung</w:t>
      </w:r>
      <w:r w:rsidR="004E618F">
        <w:rPr>
          <w:rFonts w:ascii="Times New Roman" w:hAnsi="Times New Roman"/>
          <w:sz w:val="24"/>
          <w:szCs w:val="24"/>
        </w:rPr>
        <w:t>en</w:t>
      </w:r>
      <w:r w:rsidR="00CB0C52">
        <w:rPr>
          <w:rFonts w:ascii="Times New Roman" w:hAnsi="Times New Roman"/>
          <w:sz w:val="24"/>
          <w:szCs w:val="24"/>
        </w:rPr>
        <w:t xml:space="preserve">: </w:t>
      </w:r>
      <w:r w:rsidRPr="00572FDA">
        <w:rPr>
          <w:rFonts w:ascii="Times New Roman" w:hAnsi="Times New Roman"/>
          <w:sz w:val="24"/>
          <w:szCs w:val="24"/>
        </w:rPr>
        <w:t xml:space="preserve"> Einrichtungen, Röntgen und Cerec</w:t>
      </w:r>
      <w:r w:rsidR="009A7A50">
        <w:rPr>
          <w:rFonts w:ascii="Times New Roman" w:hAnsi="Times New Roman"/>
          <w:sz w:val="24"/>
          <w:szCs w:val="24"/>
        </w:rPr>
        <w:t>,</w:t>
      </w:r>
      <w:r w:rsidRPr="00572FDA">
        <w:rPr>
          <w:rFonts w:ascii="Times New Roman" w:hAnsi="Times New Roman"/>
          <w:sz w:val="24"/>
          <w:szCs w:val="24"/>
        </w:rPr>
        <w:t xml:space="preserve"> das gerade entstand.</w:t>
      </w:r>
      <w:r w:rsidR="009A7A50">
        <w:rPr>
          <w:rFonts w:ascii="Times New Roman" w:hAnsi="Times New Roman"/>
          <w:sz w:val="24"/>
          <w:szCs w:val="24"/>
        </w:rPr>
        <w:t xml:space="preserve"> Die Instrumenten-</w:t>
      </w:r>
      <w:r w:rsidRPr="00572FDA">
        <w:rPr>
          <w:rFonts w:ascii="Times New Roman" w:hAnsi="Times New Roman"/>
          <w:sz w:val="24"/>
          <w:szCs w:val="24"/>
        </w:rPr>
        <w:t>Entwicklung war berei</w:t>
      </w:r>
      <w:r w:rsidR="00101079">
        <w:rPr>
          <w:rFonts w:ascii="Times New Roman" w:hAnsi="Times New Roman"/>
          <w:sz w:val="24"/>
          <w:szCs w:val="24"/>
        </w:rPr>
        <w:t>ts an das</w:t>
      </w:r>
      <w:r w:rsidR="009A7A50">
        <w:rPr>
          <w:rFonts w:ascii="Times New Roman" w:hAnsi="Times New Roman"/>
          <w:sz w:val="24"/>
          <w:szCs w:val="24"/>
        </w:rPr>
        <w:t xml:space="preserve"> Instrumenten</w:t>
      </w:r>
      <w:r w:rsidR="004E618F">
        <w:rPr>
          <w:rFonts w:ascii="Times New Roman" w:hAnsi="Times New Roman"/>
          <w:sz w:val="24"/>
          <w:szCs w:val="24"/>
        </w:rPr>
        <w:t>-</w:t>
      </w:r>
      <w:r w:rsidR="009A7A50">
        <w:rPr>
          <w:rFonts w:ascii="Times New Roman" w:hAnsi="Times New Roman"/>
          <w:sz w:val="24"/>
          <w:szCs w:val="24"/>
        </w:rPr>
        <w:t xml:space="preserve"> Geschäftsgebiet an</w:t>
      </w:r>
      <w:r w:rsidRPr="00572FDA">
        <w:rPr>
          <w:rFonts w:ascii="Times New Roman" w:hAnsi="Times New Roman"/>
          <w:sz w:val="24"/>
          <w:szCs w:val="24"/>
        </w:rPr>
        <w:t>gegliedert. Zu diesen Bereichen gr</w:t>
      </w:r>
      <w:r w:rsidR="00AA0A5A">
        <w:rPr>
          <w:rFonts w:ascii="Times New Roman" w:hAnsi="Times New Roman"/>
          <w:sz w:val="24"/>
          <w:szCs w:val="24"/>
        </w:rPr>
        <w:t>ündete ich noch eine</w:t>
      </w:r>
      <w:r w:rsidR="00101079">
        <w:rPr>
          <w:rFonts w:ascii="Times New Roman" w:hAnsi="Times New Roman"/>
          <w:sz w:val="24"/>
          <w:szCs w:val="24"/>
        </w:rPr>
        <w:t xml:space="preserve"> Vorentwicklung</w:t>
      </w:r>
      <w:r w:rsidRPr="00572FDA">
        <w:rPr>
          <w:rFonts w:ascii="Times New Roman" w:hAnsi="Times New Roman"/>
          <w:sz w:val="24"/>
          <w:szCs w:val="24"/>
        </w:rPr>
        <w:t xml:space="preserve"> für alle Gebiete, die ich selbst auch fachlich leitete. Versuchte zu erkennen</w:t>
      </w:r>
      <w:r w:rsidR="004E618F">
        <w:rPr>
          <w:rFonts w:ascii="Times New Roman" w:hAnsi="Times New Roman"/>
          <w:sz w:val="24"/>
          <w:szCs w:val="24"/>
        </w:rPr>
        <w:t>,</w:t>
      </w:r>
      <w:r w:rsidRPr="00572FDA">
        <w:rPr>
          <w:rFonts w:ascii="Times New Roman" w:hAnsi="Times New Roman"/>
          <w:sz w:val="24"/>
          <w:szCs w:val="24"/>
        </w:rPr>
        <w:t xml:space="preserve"> was den Patienten</w:t>
      </w:r>
      <w:r w:rsidR="009A7A50">
        <w:rPr>
          <w:rFonts w:ascii="Times New Roman" w:hAnsi="Times New Roman"/>
          <w:sz w:val="24"/>
          <w:szCs w:val="24"/>
        </w:rPr>
        <w:t>,</w:t>
      </w:r>
      <w:r w:rsidRPr="00572FDA">
        <w:rPr>
          <w:rFonts w:ascii="Times New Roman" w:hAnsi="Times New Roman"/>
          <w:sz w:val="24"/>
          <w:szCs w:val="24"/>
        </w:rPr>
        <w:t xml:space="preserve"> den Zahnarzt</w:t>
      </w:r>
      <w:r w:rsidR="009A7A50">
        <w:rPr>
          <w:rFonts w:ascii="Times New Roman" w:hAnsi="Times New Roman"/>
          <w:sz w:val="24"/>
          <w:szCs w:val="24"/>
        </w:rPr>
        <w:t>,</w:t>
      </w:r>
      <w:r w:rsidRPr="00572FDA">
        <w:rPr>
          <w:rFonts w:ascii="Times New Roman" w:hAnsi="Times New Roman"/>
          <w:sz w:val="24"/>
          <w:szCs w:val="24"/>
        </w:rPr>
        <w:t xml:space="preserve"> die Helferin bei der Behandlung störte</w:t>
      </w:r>
      <w:r w:rsidR="00101079">
        <w:rPr>
          <w:rFonts w:ascii="Times New Roman" w:hAnsi="Times New Roman"/>
          <w:sz w:val="24"/>
          <w:szCs w:val="24"/>
        </w:rPr>
        <w:t>,</w:t>
      </w:r>
      <w:r w:rsidRPr="00572FDA">
        <w:rPr>
          <w:rFonts w:ascii="Times New Roman" w:hAnsi="Times New Roman"/>
          <w:sz w:val="24"/>
          <w:szCs w:val="24"/>
        </w:rPr>
        <w:t xml:space="preserve"> was man verbessern müsste/könnte. Welche Themen fielen auf:</w:t>
      </w:r>
    </w:p>
    <w:p w:rsidR="004E1D00" w:rsidRPr="00572FDA" w:rsidRDefault="004E1D00" w:rsidP="004E1D00">
      <w:pPr>
        <w:pStyle w:val="Listenabsatz"/>
        <w:numPr>
          <w:ilvl w:val="0"/>
          <w:numId w:val="1"/>
        </w:numPr>
        <w:rPr>
          <w:sz w:val="24"/>
          <w:szCs w:val="24"/>
        </w:rPr>
      </w:pPr>
      <w:r w:rsidRPr="00572FDA">
        <w:rPr>
          <w:sz w:val="24"/>
          <w:szCs w:val="24"/>
        </w:rPr>
        <w:t>die Schmerzen beim Bohren</w:t>
      </w:r>
    </w:p>
    <w:p w:rsidR="004E1D00" w:rsidRPr="00572FDA" w:rsidRDefault="00BC7385" w:rsidP="004E1D00">
      <w:pPr>
        <w:pStyle w:val="Listenabsatz"/>
        <w:numPr>
          <w:ilvl w:val="0"/>
          <w:numId w:val="1"/>
        </w:numPr>
        <w:rPr>
          <w:sz w:val="24"/>
          <w:szCs w:val="24"/>
        </w:rPr>
      </w:pPr>
      <w:r w:rsidRPr="00572FDA">
        <w:rPr>
          <w:sz w:val="24"/>
          <w:szCs w:val="24"/>
        </w:rPr>
        <w:t>das H</w:t>
      </w:r>
      <w:r w:rsidR="004E1D00" w:rsidRPr="00572FDA">
        <w:rPr>
          <w:sz w:val="24"/>
          <w:szCs w:val="24"/>
        </w:rPr>
        <w:t>eulen der Turbine</w:t>
      </w:r>
    </w:p>
    <w:p w:rsidR="00BC7385" w:rsidRPr="00572FDA" w:rsidRDefault="00BC7385" w:rsidP="004E1D00">
      <w:pPr>
        <w:pStyle w:val="Listenabsatz"/>
        <w:numPr>
          <w:ilvl w:val="0"/>
          <w:numId w:val="1"/>
        </w:numPr>
        <w:rPr>
          <w:sz w:val="24"/>
          <w:szCs w:val="24"/>
        </w:rPr>
      </w:pPr>
      <w:r w:rsidRPr="00572FDA">
        <w:rPr>
          <w:sz w:val="24"/>
          <w:szCs w:val="24"/>
        </w:rPr>
        <w:t>mangelnde Ergonomie für das Behandlungspersonal</w:t>
      </w:r>
    </w:p>
    <w:p w:rsidR="00BC7385" w:rsidRPr="00572FDA" w:rsidRDefault="00BC7385" w:rsidP="004E1D00">
      <w:pPr>
        <w:pStyle w:val="Listenabsatz"/>
        <w:numPr>
          <w:ilvl w:val="0"/>
          <w:numId w:val="1"/>
        </w:numPr>
        <w:rPr>
          <w:sz w:val="24"/>
          <w:szCs w:val="24"/>
        </w:rPr>
      </w:pPr>
      <w:r w:rsidRPr="00572FDA">
        <w:rPr>
          <w:sz w:val="24"/>
          <w:szCs w:val="24"/>
        </w:rPr>
        <w:t>aufwendige, unbefriedigende Desinfektion</w:t>
      </w:r>
    </w:p>
    <w:p w:rsidR="00BC7385" w:rsidRPr="00572FDA" w:rsidRDefault="00AA0A5A" w:rsidP="004E1D00">
      <w:pPr>
        <w:pStyle w:val="Listenabsatz"/>
        <w:numPr>
          <w:ilvl w:val="0"/>
          <w:numId w:val="1"/>
        </w:numPr>
        <w:rPr>
          <w:sz w:val="24"/>
          <w:szCs w:val="24"/>
        </w:rPr>
      </w:pPr>
      <w:r>
        <w:rPr>
          <w:sz w:val="24"/>
          <w:szCs w:val="24"/>
        </w:rPr>
        <w:t>der komplexe und damit teu</w:t>
      </w:r>
      <w:r w:rsidR="00BC7385" w:rsidRPr="00572FDA">
        <w:rPr>
          <w:sz w:val="24"/>
          <w:szCs w:val="24"/>
        </w:rPr>
        <w:t>r</w:t>
      </w:r>
      <w:r w:rsidR="00476CAA">
        <w:rPr>
          <w:sz w:val="24"/>
          <w:szCs w:val="24"/>
        </w:rPr>
        <w:t>e</w:t>
      </w:r>
      <w:r w:rsidR="00BC7385" w:rsidRPr="00572FDA">
        <w:rPr>
          <w:sz w:val="24"/>
          <w:szCs w:val="24"/>
        </w:rPr>
        <w:t xml:space="preserve"> Aufbau des Behandlungsplatzes</w:t>
      </w:r>
    </w:p>
    <w:p w:rsidR="00476CAA" w:rsidRDefault="00BC7385" w:rsidP="004E1D00">
      <w:pPr>
        <w:pStyle w:val="Listenabsatz"/>
        <w:numPr>
          <w:ilvl w:val="0"/>
          <w:numId w:val="1"/>
        </w:numPr>
        <w:rPr>
          <w:sz w:val="24"/>
          <w:szCs w:val="24"/>
        </w:rPr>
      </w:pPr>
      <w:r w:rsidRPr="00572FDA">
        <w:rPr>
          <w:sz w:val="24"/>
          <w:szCs w:val="24"/>
        </w:rPr>
        <w:t xml:space="preserve">die </w:t>
      </w:r>
      <w:r w:rsidR="00476CAA" w:rsidRPr="00572FDA">
        <w:rPr>
          <w:sz w:val="24"/>
          <w:szCs w:val="24"/>
        </w:rPr>
        <w:t xml:space="preserve">aufwendige Erzeugung von Zahnrestaurationen im Technikerlabor </w:t>
      </w:r>
    </w:p>
    <w:p w:rsidR="00A97E4A" w:rsidRDefault="00CB0C52" w:rsidP="004E1D00">
      <w:pPr>
        <w:pStyle w:val="Listenabsatz"/>
        <w:numPr>
          <w:ilvl w:val="0"/>
          <w:numId w:val="1"/>
        </w:numPr>
        <w:rPr>
          <w:sz w:val="24"/>
          <w:szCs w:val="24"/>
        </w:rPr>
      </w:pPr>
      <w:r>
        <w:rPr>
          <w:sz w:val="24"/>
          <w:szCs w:val="24"/>
        </w:rPr>
        <w:t>Durchstrahl-Röntgenaufnahmen mit schwieriger</w:t>
      </w:r>
      <w:r w:rsidR="00BC7385" w:rsidRPr="00572FDA">
        <w:rPr>
          <w:sz w:val="24"/>
          <w:szCs w:val="24"/>
        </w:rPr>
        <w:t xml:space="preserve"> </w:t>
      </w:r>
      <w:r>
        <w:rPr>
          <w:sz w:val="24"/>
          <w:szCs w:val="24"/>
        </w:rPr>
        <w:t>3D-</w:t>
      </w:r>
      <w:r w:rsidR="00BC7385" w:rsidRPr="00572FDA">
        <w:rPr>
          <w:sz w:val="24"/>
          <w:szCs w:val="24"/>
        </w:rPr>
        <w:t>Diagnost</w:t>
      </w:r>
      <w:r>
        <w:rPr>
          <w:sz w:val="24"/>
          <w:szCs w:val="24"/>
        </w:rPr>
        <w:t>ik</w:t>
      </w:r>
      <w:r w:rsidR="009A7A50">
        <w:rPr>
          <w:sz w:val="24"/>
          <w:szCs w:val="24"/>
        </w:rPr>
        <w:t xml:space="preserve"> und </w:t>
      </w:r>
      <w:r>
        <w:rPr>
          <w:sz w:val="24"/>
          <w:szCs w:val="24"/>
        </w:rPr>
        <w:t>relativ hoher</w:t>
      </w:r>
      <w:r w:rsidR="009A7A50">
        <w:rPr>
          <w:sz w:val="24"/>
          <w:szCs w:val="24"/>
        </w:rPr>
        <w:t xml:space="preserve"> </w:t>
      </w:r>
      <w:r>
        <w:rPr>
          <w:sz w:val="24"/>
          <w:szCs w:val="24"/>
        </w:rPr>
        <w:t xml:space="preserve"> Strahlenbelastung</w:t>
      </w:r>
    </w:p>
    <w:p w:rsidR="005373D2" w:rsidRDefault="005373D2" w:rsidP="004E1D00">
      <w:pPr>
        <w:pStyle w:val="Listenabsatz"/>
        <w:numPr>
          <w:ilvl w:val="0"/>
          <w:numId w:val="1"/>
        </w:numPr>
        <w:rPr>
          <w:sz w:val="24"/>
          <w:szCs w:val="24"/>
        </w:rPr>
      </w:pPr>
      <w:r>
        <w:rPr>
          <w:sz w:val="24"/>
          <w:szCs w:val="24"/>
        </w:rPr>
        <w:t>Allgemeines</w:t>
      </w:r>
    </w:p>
    <w:p w:rsidR="00AB052B" w:rsidRDefault="00AB052B" w:rsidP="0056272F">
      <w:pPr>
        <w:ind w:left="45"/>
        <w:rPr>
          <w:sz w:val="24"/>
          <w:szCs w:val="24"/>
        </w:rPr>
      </w:pPr>
    </w:p>
    <w:p w:rsidR="0056272F" w:rsidRPr="00AB052B" w:rsidRDefault="0056272F" w:rsidP="00AB052B">
      <w:pPr>
        <w:rPr>
          <w:sz w:val="28"/>
          <w:szCs w:val="28"/>
        </w:rPr>
      </w:pPr>
      <w:r w:rsidRPr="00AB052B">
        <w:rPr>
          <w:sz w:val="28"/>
          <w:szCs w:val="28"/>
        </w:rPr>
        <w:lastRenderedPageBreak/>
        <w:t xml:space="preserve">Realisierung </w:t>
      </w:r>
    </w:p>
    <w:p w:rsidR="00060491" w:rsidRDefault="005373D2" w:rsidP="00AB052B">
      <w:pPr>
        <w:rPr>
          <w:sz w:val="24"/>
          <w:szCs w:val="24"/>
        </w:rPr>
      </w:pPr>
      <w:r>
        <w:rPr>
          <w:sz w:val="24"/>
          <w:szCs w:val="24"/>
        </w:rPr>
        <w:t>D</w:t>
      </w:r>
      <w:r w:rsidR="0056272F">
        <w:rPr>
          <w:sz w:val="24"/>
          <w:szCs w:val="24"/>
        </w:rPr>
        <w:t xml:space="preserve">a ich anfangs die Innovationshemmung der Sparte </w:t>
      </w:r>
      <w:r w:rsidR="00DF6138">
        <w:rPr>
          <w:sz w:val="24"/>
          <w:szCs w:val="24"/>
        </w:rPr>
        <w:t xml:space="preserve">noch </w:t>
      </w:r>
      <w:r w:rsidR="0056272F">
        <w:rPr>
          <w:sz w:val="24"/>
          <w:szCs w:val="24"/>
        </w:rPr>
        <w:t>nicht</w:t>
      </w:r>
      <w:r w:rsidR="00DF6138">
        <w:rPr>
          <w:sz w:val="24"/>
          <w:szCs w:val="24"/>
        </w:rPr>
        <w:t xml:space="preserve"> richtig</w:t>
      </w:r>
      <w:r w:rsidR="0056272F">
        <w:rPr>
          <w:sz w:val="24"/>
          <w:szCs w:val="24"/>
        </w:rPr>
        <w:t xml:space="preserve"> kannte, stürzte ich mich auf die</w:t>
      </w:r>
      <w:r w:rsidR="00DF6138">
        <w:rPr>
          <w:sz w:val="24"/>
          <w:szCs w:val="24"/>
        </w:rPr>
        <w:t>se</w:t>
      </w:r>
      <w:r w:rsidR="0056272F">
        <w:rPr>
          <w:sz w:val="24"/>
          <w:szCs w:val="24"/>
        </w:rPr>
        <w:t xml:space="preserve"> Themen. Ich will hier nur jene vertiefen, die nicht zu Ende gebracht werden konnten und also </w:t>
      </w:r>
      <w:r w:rsidR="004E618F">
        <w:rPr>
          <w:sz w:val="24"/>
          <w:szCs w:val="24"/>
        </w:rPr>
        <w:t>eine Basis für Weiterentwicklung</w:t>
      </w:r>
      <w:r w:rsidR="00AA0A5A">
        <w:rPr>
          <w:sz w:val="24"/>
          <w:szCs w:val="24"/>
        </w:rPr>
        <w:t xml:space="preserve"> sind</w:t>
      </w:r>
      <w:r w:rsidR="004E618F">
        <w:rPr>
          <w:sz w:val="24"/>
          <w:szCs w:val="24"/>
        </w:rPr>
        <w:t xml:space="preserve">, </w:t>
      </w:r>
      <w:r>
        <w:rPr>
          <w:sz w:val="24"/>
          <w:szCs w:val="24"/>
        </w:rPr>
        <w:t xml:space="preserve">die </w:t>
      </w:r>
      <w:r w:rsidR="00C15E2B">
        <w:rPr>
          <w:sz w:val="24"/>
          <w:szCs w:val="24"/>
        </w:rPr>
        <w:t xml:space="preserve">noch immer </w:t>
      </w:r>
      <w:r w:rsidR="0056272F">
        <w:rPr>
          <w:sz w:val="24"/>
          <w:szCs w:val="24"/>
        </w:rPr>
        <w:t>Potenzial haben.</w:t>
      </w:r>
    </w:p>
    <w:p w:rsidR="0056272F" w:rsidRDefault="0056272F" w:rsidP="0056272F">
      <w:pPr>
        <w:pStyle w:val="Listenabsatz"/>
        <w:numPr>
          <w:ilvl w:val="0"/>
          <w:numId w:val="2"/>
        </w:numPr>
        <w:rPr>
          <w:sz w:val="24"/>
          <w:szCs w:val="24"/>
        </w:rPr>
      </w:pPr>
      <w:r>
        <w:rPr>
          <w:sz w:val="24"/>
          <w:szCs w:val="24"/>
        </w:rPr>
        <w:t>Schmerzen beim Bohren</w:t>
      </w:r>
    </w:p>
    <w:p w:rsidR="005C6ADA" w:rsidRDefault="00060491" w:rsidP="0056272F">
      <w:pPr>
        <w:pStyle w:val="Listenabsatz"/>
        <w:ind w:left="405"/>
        <w:rPr>
          <w:sz w:val="24"/>
          <w:szCs w:val="24"/>
        </w:rPr>
      </w:pPr>
      <w:r>
        <w:rPr>
          <w:sz w:val="24"/>
          <w:szCs w:val="24"/>
        </w:rPr>
        <w:t>D</w:t>
      </w:r>
      <w:r w:rsidR="005C6ADA">
        <w:rPr>
          <w:sz w:val="24"/>
          <w:szCs w:val="24"/>
        </w:rPr>
        <w:t>er Schmerz entsteht durch die Ersch</w:t>
      </w:r>
      <w:r w:rsidR="004E618F">
        <w:rPr>
          <w:sz w:val="24"/>
          <w:szCs w:val="24"/>
        </w:rPr>
        <w:t>ütterung und Erwärmung der Bohr</w:t>
      </w:r>
      <w:r w:rsidR="005C6ADA">
        <w:rPr>
          <w:sz w:val="24"/>
          <w:szCs w:val="24"/>
        </w:rPr>
        <w:t>stelle. Durch den Lärm wird die Wahrnehmung psychisch noch verstärkt. Ich hatte schon in Erlangen geprüft</w:t>
      </w:r>
      <w:r w:rsidR="004E618F">
        <w:rPr>
          <w:sz w:val="24"/>
          <w:szCs w:val="24"/>
        </w:rPr>
        <w:t>,</w:t>
      </w:r>
      <w:r w:rsidR="005C6ADA">
        <w:rPr>
          <w:sz w:val="24"/>
          <w:szCs w:val="24"/>
        </w:rPr>
        <w:t xml:space="preserve"> ob man mit Lasern den Schmerz verringern könnte. In Bensheim untersucht</w:t>
      </w:r>
      <w:r w:rsidR="004E618F">
        <w:rPr>
          <w:sz w:val="24"/>
          <w:szCs w:val="24"/>
        </w:rPr>
        <w:t xml:space="preserve">e </w:t>
      </w:r>
      <w:r w:rsidR="005C6ADA">
        <w:rPr>
          <w:sz w:val="24"/>
          <w:szCs w:val="24"/>
        </w:rPr>
        <w:t xml:space="preserve">ich </w:t>
      </w:r>
      <w:r>
        <w:rPr>
          <w:sz w:val="24"/>
          <w:szCs w:val="24"/>
        </w:rPr>
        <w:t xml:space="preserve">noch </w:t>
      </w:r>
      <w:r w:rsidR="005C6ADA">
        <w:rPr>
          <w:sz w:val="24"/>
          <w:szCs w:val="24"/>
        </w:rPr>
        <w:t>Ultraschall</w:t>
      </w:r>
      <w:r w:rsidR="004E618F">
        <w:rPr>
          <w:sz w:val="24"/>
          <w:szCs w:val="24"/>
        </w:rPr>
        <w:t>, S</w:t>
      </w:r>
      <w:r w:rsidR="005C6ADA">
        <w:rPr>
          <w:sz w:val="24"/>
          <w:szCs w:val="24"/>
        </w:rPr>
        <w:t>andstrahl</w:t>
      </w:r>
      <w:r w:rsidR="004E618F">
        <w:rPr>
          <w:sz w:val="24"/>
          <w:szCs w:val="24"/>
        </w:rPr>
        <w:t>, Salz</w:t>
      </w:r>
      <w:r w:rsidR="005C6ADA">
        <w:rPr>
          <w:sz w:val="24"/>
          <w:szCs w:val="24"/>
        </w:rPr>
        <w:t>strahl. Es gab kein Ergebnis</w:t>
      </w:r>
      <w:r>
        <w:rPr>
          <w:sz w:val="24"/>
          <w:szCs w:val="24"/>
        </w:rPr>
        <w:t>, das</w:t>
      </w:r>
      <w:r w:rsidR="004E618F">
        <w:rPr>
          <w:sz w:val="24"/>
          <w:szCs w:val="24"/>
        </w:rPr>
        <w:t xml:space="preserve"> </w:t>
      </w:r>
      <w:r w:rsidR="00AA0A5A">
        <w:rPr>
          <w:sz w:val="24"/>
          <w:szCs w:val="24"/>
        </w:rPr>
        <w:t>–</w:t>
      </w:r>
      <w:r w:rsidR="004E618F">
        <w:rPr>
          <w:sz w:val="24"/>
          <w:szCs w:val="24"/>
        </w:rPr>
        <w:t>bezahl</w:t>
      </w:r>
      <w:r>
        <w:rPr>
          <w:sz w:val="24"/>
          <w:szCs w:val="24"/>
        </w:rPr>
        <w:t>bar</w:t>
      </w:r>
      <w:r w:rsidR="00AA0A5A">
        <w:rPr>
          <w:sz w:val="24"/>
          <w:szCs w:val="24"/>
        </w:rPr>
        <w:t>-</w:t>
      </w:r>
      <w:r>
        <w:rPr>
          <w:sz w:val="24"/>
          <w:szCs w:val="24"/>
        </w:rPr>
        <w:t xml:space="preserve"> bessere</w:t>
      </w:r>
      <w:r w:rsidR="005C6ADA">
        <w:rPr>
          <w:sz w:val="24"/>
          <w:szCs w:val="24"/>
        </w:rPr>
        <w:t xml:space="preserve"> Ergebnisse bringt als das rotierende Bohren.</w:t>
      </w:r>
      <w:r w:rsidR="007C7B5D">
        <w:rPr>
          <w:sz w:val="24"/>
          <w:szCs w:val="24"/>
        </w:rPr>
        <w:t>/44/</w:t>
      </w:r>
    </w:p>
    <w:p w:rsidR="005C6ADA" w:rsidRDefault="004E618F" w:rsidP="005C6ADA">
      <w:pPr>
        <w:pStyle w:val="Listenabsatz"/>
        <w:numPr>
          <w:ilvl w:val="0"/>
          <w:numId w:val="2"/>
        </w:numPr>
        <w:rPr>
          <w:sz w:val="24"/>
          <w:szCs w:val="24"/>
        </w:rPr>
      </w:pPr>
      <w:r>
        <w:rPr>
          <w:sz w:val="24"/>
          <w:szCs w:val="24"/>
        </w:rPr>
        <w:t>Das H</w:t>
      </w:r>
      <w:r w:rsidR="005C6ADA">
        <w:rPr>
          <w:sz w:val="24"/>
          <w:szCs w:val="24"/>
        </w:rPr>
        <w:t>eulen der Turbine</w:t>
      </w:r>
    </w:p>
    <w:p w:rsidR="0056272F" w:rsidRDefault="005C6ADA" w:rsidP="005C6ADA">
      <w:pPr>
        <w:pStyle w:val="Listenabsatz"/>
        <w:ind w:left="405"/>
        <w:rPr>
          <w:sz w:val="24"/>
          <w:szCs w:val="24"/>
        </w:rPr>
      </w:pPr>
      <w:r>
        <w:rPr>
          <w:sz w:val="24"/>
          <w:szCs w:val="24"/>
        </w:rPr>
        <w:t>lässt sich wirksam durch</w:t>
      </w:r>
      <w:r w:rsidR="00AA0A5A">
        <w:rPr>
          <w:sz w:val="24"/>
          <w:szCs w:val="24"/>
        </w:rPr>
        <w:t xml:space="preserve"> Runter-</w:t>
      </w:r>
      <w:r>
        <w:rPr>
          <w:sz w:val="24"/>
          <w:szCs w:val="24"/>
        </w:rPr>
        <w:t xml:space="preserve"> Regelung </w:t>
      </w:r>
      <w:r w:rsidR="00060491">
        <w:rPr>
          <w:sz w:val="24"/>
          <w:szCs w:val="24"/>
        </w:rPr>
        <w:t>der Drehzahl stark dämpfen bei</w:t>
      </w:r>
      <w:r>
        <w:rPr>
          <w:sz w:val="24"/>
          <w:szCs w:val="24"/>
        </w:rPr>
        <w:t xml:space="preserve"> gleichzeitiger Vergrößerung der Abtragrate</w:t>
      </w:r>
      <w:r w:rsidR="007C7B5D">
        <w:rPr>
          <w:sz w:val="24"/>
          <w:szCs w:val="24"/>
        </w:rPr>
        <w:t xml:space="preserve">. </w:t>
      </w:r>
      <w:r>
        <w:rPr>
          <w:sz w:val="24"/>
          <w:szCs w:val="24"/>
        </w:rPr>
        <w:t>Dies wurde realisiert</w:t>
      </w:r>
      <w:r w:rsidR="007C7B5D">
        <w:rPr>
          <w:sz w:val="24"/>
          <w:szCs w:val="24"/>
        </w:rPr>
        <w:t xml:space="preserve">/42/ </w:t>
      </w:r>
      <w:r>
        <w:rPr>
          <w:sz w:val="24"/>
          <w:szCs w:val="24"/>
        </w:rPr>
        <w:t>und Siron</w:t>
      </w:r>
      <w:r w:rsidR="000F7A85">
        <w:rPr>
          <w:sz w:val="24"/>
          <w:szCs w:val="24"/>
        </w:rPr>
        <w:t xml:space="preserve">a ist anscheinend noch immer die </w:t>
      </w:r>
      <w:r>
        <w:rPr>
          <w:sz w:val="24"/>
          <w:szCs w:val="24"/>
        </w:rPr>
        <w:t xml:space="preserve">einzige </w:t>
      </w:r>
      <w:r w:rsidR="000F7A85">
        <w:rPr>
          <w:sz w:val="24"/>
          <w:szCs w:val="24"/>
        </w:rPr>
        <w:t xml:space="preserve">Firma, </w:t>
      </w:r>
      <w:r>
        <w:rPr>
          <w:sz w:val="24"/>
          <w:szCs w:val="24"/>
        </w:rPr>
        <w:t>die es auf dem Markt anbietet.</w:t>
      </w:r>
    </w:p>
    <w:p w:rsidR="005C6ADA" w:rsidRPr="005C6ADA" w:rsidRDefault="005D033B" w:rsidP="005C6ADA">
      <w:pPr>
        <w:pStyle w:val="Listenabsatz"/>
        <w:numPr>
          <w:ilvl w:val="0"/>
          <w:numId w:val="2"/>
        </w:numPr>
        <w:rPr>
          <w:sz w:val="24"/>
          <w:szCs w:val="24"/>
        </w:rPr>
      </w:pPr>
      <w:r>
        <w:rPr>
          <w:sz w:val="24"/>
          <w:szCs w:val="24"/>
        </w:rPr>
        <w:t>Z</w:t>
      </w:r>
      <w:r w:rsidR="005C6ADA" w:rsidRPr="005C6ADA">
        <w:rPr>
          <w:sz w:val="24"/>
          <w:szCs w:val="24"/>
        </w:rPr>
        <w:t>ur</w:t>
      </w:r>
      <w:r w:rsidR="00AA0A5A">
        <w:rPr>
          <w:sz w:val="24"/>
          <w:szCs w:val="24"/>
        </w:rPr>
        <w:t xml:space="preserve"> Ergonomie war </w:t>
      </w:r>
      <w:r>
        <w:rPr>
          <w:sz w:val="24"/>
          <w:szCs w:val="24"/>
        </w:rPr>
        <w:t>der große Wurf bereits mit dem M1 in Szene gegangen: Die B</w:t>
      </w:r>
      <w:r w:rsidR="005C6ADA" w:rsidRPr="005C6ADA">
        <w:rPr>
          <w:sz w:val="24"/>
          <w:szCs w:val="24"/>
        </w:rPr>
        <w:t>ehandeln</w:t>
      </w:r>
      <w:r w:rsidR="00AA0A5A">
        <w:rPr>
          <w:sz w:val="24"/>
          <w:szCs w:val="24"/>
        </w:rPr>
        <w:t>den sitzend</w:t>
      </w:r>
      <w:r>
        <w:rPr>
          <w:sz w:val="24"/>
          <w:szCs w:val="24"/>
        </w:rPr>
        <w:t xml:space="preserve"> und nicht mehr </w:t>
      </w:r>
      <w:r w:rsidR="005C6ADA" w:rsidRPr="005C6ADA">
        <w:rPr>
          <w:sz w:val="24"/>
          <w:szCs w:val="24"/>
        </w:rPr>
        <w:t>stehen</w:t>
      </w:r>
      <w:r>
        <w:rPr>
          <w:sz w:val="24"/>
          <w:szCs w:val="24"/>
        </w:rPr>
        <w:t>d</w:t>
      </w:r>
      <w:r w:rsidR="005C6ADA" w:rsidRPr="005C6ADA">
        <w:rPr>
          <w:sz w:val="24"/>
          <w:szCs w:val="24"/>
        </w:rPr>
        <w:t>. Es gab noch viel Korrekturbedarf. Regelmäßig ta</w:t>
      </w:r>
      <w:bookmarkStart w:id="0" w:name="_GoBack"/>
      <w:bookmarkEnd w:id="0"/>
      <w:r w:rsidR="005C6ADA" w:rsidRPr="005C6ADA">
        <w:rPr>
          <w:sz w:val="24"/>
          <w:szCs w:val="24"/>
        </w:rPr>
        <w:t>gte eine europäisch</w:t>
      </w:r>
      <w:r w:rsidR="00C15E2B">
        <w:rPr>
          <w:sz w:val="24"/>
          <w:szCs w:val="24"/>
        </w:rPr>
        <w:t>e</w:t>
      </w:r>
      <w:r w:rsidR="005C6ADA" w:rsidRPr="005C6ADA">
        <w:rPr>
          <w:sz w:val="24"/>
          <w:szCs w:val="24"/>
        </w:rPr>
        <w:t xml:space="preserve"> ergonomische Gesellschaft, bei deren Sitzungen ich aktiv beteiligt war. Die Tagungen reichten über Ergonomie hinaus, z.B. auch in die</w:t>
      </w:r>
    </w:p>
    <w:p w:rsidR="000F7A85" w:rsidRDefault="005C6ADA" w:rsidP="005C6ADA">
      <w:pPr>
        <w:pStyle w:val="Listenabsatz"/>
        <w:numPr>
          <w:ilvl w:val="0"/>
          <w:numId w:val="2"/>
        </w:numPr>
        <w:rPr>
          <w:sz w:val="24"/>
          <w:szCs w:val="24"/>
        </w:rPr>
      </w:pPr>
      <w:r>
        <w:rPr>
          <w:sz w:val="24"/>
          <w:szCs w:val="24"/>
        </w:rPr>
        <w:t>Desinfektion und Sterilisation</w:t>
      </w:r>
    </w:p>
    <w:p w:rsidR="005C6ADA" w:rsidRPr="005C6ADA" w:rsidRDefault="005D033B" w:rsidP="000F7A85">
      <w:pPr>
        <w:pStyle w:val="Listenabsatz"/>
        <w:ind w:left="405"/>
        <w:rPr>
          <w:sz w:val="24"/>
          <w:szCs w:val="24"/>
        </w:rPr>
      </w:pPr>
      <w:r>
        <w:rPr>
          <w:sz w:val="24"/>
          <w:szCs w:val="24"/>
        </w:rPr>
        <w:t>W</w:t>
      </w:r>
      <w:r w:rsidR="000F7A85">
        <w:rPr>
          <w:sz w:val="24"/>
          <w:szCs w:val="24"/>
        </w:rPr>
        <w:t xml:space="preserve">enn </w:t>
      </w:r>
      <w:r>
        <w:rPr>
          <w:sz w:val="24"/>
          <w:szCs w:val="24"/>
        </w:rPr>
        <w:t>man in die reale Behandlungswelt</w:t>
      </w:r>
      <w:r w:rsidR="000F7A85">
        <w:rPr>
          <w:sz w:val="24"/>
          <w:szCs w:val="24"/>
        </w:rPr>
        <w:t xml:space="preserve"> eintaucht, erkennt man</w:t>
      </w:r>
      <w:r>
        <w:rPr>
          <w:sz w:val="24"/>
          <w:szCs w:val="24"/>
        </w:rPr>
        <w:t>, wie a</w:t>
      </w:r>
      <w:r w:rsidR="000F7A85">
        <w:rPr>
          <w:sz w:val="24"/>
          <w:szCs w:val="24"/>
        </w:rPr>
        <w:t>nsteckungs- gefährdet es beim Zahnarzt zugeht. Durchgehende Desinfektion ist nicht möglich</w:t>
      </w:r>
      <w:r w:rsidR="000F7A85">
        <w:rPr>
          <w:rStyle w:val="Funotenzeichen"/>
          <w:sz w:val="24"/>
          <w:szCs w:val="24"/>
        </w:rPr>
        <w:footnoteReference w:id="2"/>
      </w:r>
      <w:r>
        <w:rPr>
          <w:sz w:val="24"/>
          <w:szCs w:val="24"/>
        </w:rPr>
        <w:t xml:space="preserve">. </w:t>
      </w:r>
    </w:p>
    <w:p w:rsidR="000F7A85" w:rsidRDefault="005D033B" w:rsidP="0056272F">
      <w:pPr>
        <w:pStyle w:val="Listenabsatz"/>
        <w:ind w:left="405"/>
        <w:rPr>
          <w:sz w:val="24"/>
          <w:szCs w:val="24"/>
        </w:rPr>
      </w:pPr>
      <w:r>
        <w:rPr>
          <w:sz w:val="24"/>
          <w:szCs w:val="24"/>
        </w:rPr>
        <w:t>D</w:t>
      </w:r>
      <w:r w:rsidR="000F7A85">
        <w:rPr>
          <w:sz w:val="24"/>
          <w:szCs w:val="24"/>
        </w:rPr>
        <w:t>as erstaunliche dabei ist, dass zwar punktuell sogar sterilisiert wird, aber die ganze Ke</w:t>
      </w:r>
      <w:r w:rsidR="00060491">
        <w:rPr>
          <w:sz w:val="24"/>
          <w:szCs w:val="24"/>
        </w:rPr>
        <w:t>tte viele Lücken hat, was nicht</w:t>
      </w:r>
      <w:r w:rsidR="000F7A85">
        <w:rPr>
          <w:sz w:val="24"/>
          <w:szCs w:val="24"/>
        </w:rPr>
        <w:t xml:space="preserve"> zur Kenntnis genommen, was verdrängt wird</w:t>
      </w:r>
      <w:r w:rsidR="00063064">
        <w:rPr>
          <w:sz w:val="24"/>
          <w:szCs w:val="24"/>
        </w:rPr>
        <w:t>.</w:t>
      </w:r>
    </w:p>
    <w:p w:rsidR="000F7A85" w:rsidRDefault="00063064" w:rsidP="0056272F">
      <w:pPr>
        <w:pStyle w:val="Listenabsatz"/>
        <w:ind w:left="405"/>
        <w:rPr>
          <w:sz w:val="24"/>
          <w:szCs w:val="24"/>
        </w:rPr>
      </w:pPr>
      <w:r>
        <w:rPr>
          <w:sz w:val="24"/>
          <w:szCs w:val="24"/>
        </w:rPr>
        <w:t>W</w:t>
      </w:r>
      <w:r w:rsidR="000F7A85">
        <w:rPr>
          <w:sz w:val="24"/>
          <w:szCs w:val="24"/>
        </w:rPr>
        <w:t>o liegen die Probleme?</w:t>
      </w:r>
    </w:p>
    <w:p w:rsidR="00BE606C" w:rsidRDefault="00063064" w:rsidP="0056272F">
      <w:pPr>
        <w:pStyle w:val="Listenabsatz"/>
        <w:ind w:left="405"/>
        <w:rPr>
          <w:sz w:val="24"/>
          <w:szCs w:val="24"/>
        </w:rPr>
      </w:pPr>
      <w:r>
        <w:rPr>
          <w:sz w:val="24"/>
          <w:szCs w:val="24"/>
        </w:rPr>
        <w:t xml:space="preserve">Beim Kühlen der Bohrstelle mit Spray drückt trotz Rückschlagventil </w:t>
      </w:r>
      <w:r w:rsidR="000F7A85">
        <w:rPr>
          <w:sz w:val="24"/>
          <w:szCs w:val="24"/>
        </w:rPr>
        <w:t>eine geringe Menge des reflektierte</w:t>
      </w:r>
      <w:r>
        <w:rPr>
          <w:sz w:val="24"/>
          <w:szCs w:val="24"/>
        </w:rPr>
        <w:t>n Sprays in das Hand</w:t>
      </w:r>
      <w:r w:rsidR="000F7A85">
        <w:rPr>
          <w:sz w:val="24"/>
          <w:szCs w:val="24"/>
        </w:rPr>
        <w:t>stück ein. Dort in den Kanälen wachsen die Keime</w:t>
      </w:r>
      <w:r>
        <w:rPr>
          <w:sz w:val="24"/>
          <w:szCs w:val="24"/>
        </w:rPr>
        <w:t>.</w:t>
      </w:r>
      <w:r w:rsidR="008C4899">
        <w:rPr>
          <w:sz w:val="24"/>
          <w:szCs w:val="24"/>
        </w:rPr>
        <w:t xml:space="preserve"> </w:t>
      </w:r>
      <w:r>
        <w:rPr>
          <w:sz w:val="24"/>
          <w:szCs w:val="24"/>
        </w:rPr>
        <w:t>D</w:t>
      </w:r>
      <w:r w:rsidR="000F7A85">
        <w:rPr>
          <w:sz w:val="24"/>
          <w:szCs w:val="24"/>
        </w:rPr>
        <w:t xml:space="preserve">as gleiche geschieht mit den Keimen die </w:t>
      </w:r>
      <w:r>
        <w:rPr>
          <w:sz w:val="24"/>
          <w:szCs w:val="24"/>
        </w:rPr>
        <w:t xml:space="preserve">im </w:t>
      </w:r>
      <w:r w:rsidR="000F7A85">
        <w:rPr>
          <w:sz w:val="24"/>
          <w:szCs w:val="24"/>
        </w:rPr>
        <w:t>Kühlwasser und der Luft enthalten sind zumal beides nicht steril angeliefert wird. Die große Menge</w:t>
      </w:r>
      <w:r>
        <w:rPr>
          <w:sz w:val="24"/>
          <w:szCs w:val="24"/>
        </w:rPr>
        <w:t xml:space="preserve"> an unreinem Spray</w:t>
      </w:r>
      <w:r w:rsidR="00BE606C">
        <w:rPr>
          <w:sz w:val="24"/>
          <w:szCs w:val="24"/>
        </w:rPr>
        <w:t xml:space="preserve"> wird in der gesamten Praxis verteilt und wächst dort zu Kulturen</w:t>
      </w:r>
      <w:r w:rsidR="005D5343">
        <w:rPr>
          <w:sz w:val="24"/>
          <w:szCs w:val="24"/>
        </w:rPr>
        <w:t>.</w:t>
      </w:r>
      <w:r>
        <w:rPr>
          <w:sz w:val="24"/>
          <w:szCs w:val="24"/>
        </w:rPr>
        <w:t xml:space="preserve"> Deren Abwischen </w:t>
      </w:r>
      <w:r w:rsidR="005D5343">
        <w:rPr>
          <w:sz w:val="24"/>
          <w:szCs w:val="24"/>
        </w:rPr>
        <w:t xml:space="preserve">auf allen berührten Oberflächen </w:t>
      </w:r>
      <w:r>
        <w:rPr>
          <w:sz w:val="24"/>
          <w:szCs w:val="24"/>
        </w:rPr>
        <w:t>vermehrt eher</w:t>
      </w:r>
      <w:r w:rsidR="00BE606C">
        <w:rPr>
          <w:sz w:val="24"/>
          <w:szCs w:val="24"/>
        </w:rPr>
        <w:t xml:space="preserve"> den Bewuchs als ihn zu entfernen und schafft </w:t>
      </w:r>
      <w:r>
        <w:rPr>
          <w:sz w:val="24"/>
          <w:szCs w:val="24"/>
        </w:rPr>
        <w:t>resistente Kolonien. D</w:t>
      </w:r>
      <w:r w:rsidR="00BE606C">
        <w:rPr>
          <w:sz w:val="24"/>
          <w:szCs w:val="24"/>
        </w:rPr>
        <w:t>ie Instrumente lassen sich wegen ihres Aufbaus innen nicht ster</w:t>
      </w:r>
      <w:r w:rsidR="003F4723">
        <w:rPr>
          <w:sz w:val="24"/>
          <w:szCs w:val="24"/>
        </w:rPr>
        <w:t>i</w:t>
      </w:r>
      <w:r w:rsidR="00BE606C">
        <w:rPr>
          <w:sz w:val="24"/>
          <w:szCs w:val="24"/>
        </w:rPr>
        <w:t>lisieren</w:t>
      </w:r>
      <w:r>
        <w:rPr>
          <w:sz w:val="24"/>
          <w:szCs w:val="24"/>
        </w:rPr>
        <w:t>,</w:t>
      </w:r>
      <w:r w:rsidR="00BE606C">
        <w:rPr>
          <w:sz w:val="24"/>
          <w:szCs w:val="24"/>
        </w:rPr>
        <w:t xml:space="preserve"> alles wächst weiter. Die einzige Möglichkeit wäre durch radioaktive Strahlung (Kobalt 60). Wir hatten das auch in Erwägung gezogen, das lässt sich aber nicht durchsetzen. Um die Rohre und Schl</w:t>
      </w:r>
      <w:r w:rsidR="005D033B">
        <w:rPr>
          <w:sz w:val="24"/>
          <w:szCs w:val="24"/>
        </w:rPr>
        <w:t>äuche</w:t>
      </w:r>
      <w:r w:rsidR="00BE606C">
        <w:rPr>
          <w:sz w:val="24"/>
          <w:szCs w:val="24"/>
        </w:rPr>
        <w:t xml:space="preserve"> keimarmen zu halten</w:t>
      </w:r>
      <w:r w:rsidR="00421E5A">
        <w:rPr>
          <w:sz w:val="24"/>
          <w:szCs w:val="24"/>
        </w:rPr>
        <w:t>,</w:t>
      </w:r>
      <w:r w:rsidR="00BE606C">
        <w:rPr>
          <w:sz w:val="24"/>
          <w:szCs w:val="24"/>
        </w:rPr>
        <w:t xml:space="preserve"> müsste dauernd eine de</w:t>
      </w:r>
      <w:r w:rsidR="005D033B">
        <w:rPr>
          <w:sz w:val="24"/>
          <w:szCs w:val="24"/>
        </w:rPr>
        <w:t>sinfizierende Flüssigkeit durch</w:t>
      </w:r>
      <w:r w:rsidR="00BE606C">
        <w:rPr>
          <w:sz w:val="24"/>
          <w:szCs w:val="24"/>
        </w:rPr>
        <w:t xml:space="preserve">fließen. So sind die Behandlungsplätze </w:t>
      </w:r>
    </w:p>
    <w:p w:rsidR="00AB052B" w:rsidRDefault="00AB052B" w:rsidP="0056272F">
      <w:pPr>
        <w:pStyle w:val="Listenabsatz"/>
        <w:ind w:left="405"/>
        <w:rPr>
          <w:sz w:val="24"/>
          <w:szCs w:val="24"/>
        </w:rPr>
      </w:pPr>
    </w:p>
    <w:p w:rsidR="00AB052B" w:rsidRDefault="00AB052B" w:rsidP="0056272F">
      <w:pPr>
        <w:pStyle w:val="Listenabsatz"/>
        <w:ind w:left="405"/>
        <w:rPr>
          <w:sz w:val="24"/>
          <w:szCs w:val="24"/>
        </w:rPr>
      </w:pPr>
    </w:p>
    <w:p w:rsidR="00470240" w:rsidRDefault="00BE606C" w:rsidP="0056272F">
      <w:pPr>
        <w:pStyle w:val="Listenabsatz"/>
        <w:ind w:left="405"/>
        <w:rPr>
          <w:sz w:val="24"/>
          <w:szCs w:val="24"/>
        </w:rPr>
      </w:pPr>
      <w:r>
        <w:rPr>
          <w:sz w:val="24"/>
          <w:szCs w:val="24"/>
        </w:rPr>
        <w:lastRenderedPageBreak/>
        <w:t>aber nicht konstruiert</w:t>
      </w:r>
      <w:r w:rsidR="005D033B">
        <w:rPr>
          <w:sz w:val="24"/>
          <w:szCs w:val="24"/>
        </w:rPr>
        <w:t>. E</w:t>
      </w:r>
      <w:r>
        <w:rPr>
          <w:sz w:val="24"/>
          <w:szCs w:val="24"/>
        </w:rPr>
        <w:t xml:space="preserve">s ist schon hilfreich, wenn die Kühlflüssigkeit </w:t>
      </w:r>
      <w:r w:rsidR="005D033B">
        <w:rPr>
          <w:sz w:val="24"/>
          <w:szCs w:val="24"/>
        </w:rPr>
        <w:t xml:space="preserve">in </w:t>
      </w:r>
      <w:r>
        <w:rPr>
          <w:sz w:val="24"/>
          <w:szCs w:val="24"/>
        </w:rPr>
        <w:t>vorgeschaltete</w:t>
      </w:r>
      <w:r w:rsidR="005D033B">
        <w:rPr>
          <w:sz w:val="24"/>
          <w:szCs w:val="24"/>
        </w:rPr>
        <w:t>n</w:t>
      </w:r>
      <w:r>
        <w:rPr>
          <w:sz w:val="24"/>
          <w:szCs w:val="24"/>
        </w:rPr>
        <w:t xml:space="preserve"> Einrichtungen desinfiziert wird und der Zahnarzt zu Arbeitsbeginn alles gut durchspült. Damit werden natürlich nicht alle Keime vernichtet. Zur Desinfektion </w:t>
      </w:r>
      <w:r w:rsidR="00060491">
        <w:rPr>
          <w:sz w:val="24"/>
          <w:szCs w:val="24"/>
        </w:rPr>
        <w:t>der Kühlflüssigkeit werden</w:t>
      </w:r>
      <w:r w:rsidR="00421E5A">
        <w:rPr>
          <w:sz w:val="24"/>
          <w:szCs w:val="24"/>
        </w:rPr>
        <w:t xml:space="preserve"> in einer </w:t>
      </w:r>
      <w:r>
        <w:rPr>
          <w:sz w:val="24"/>
          <w:szCs w:val="24"/>
        </w:rPr>
        <w:t>Einheit</w:t>
      </w:r>
      <w:r w:rsidR="00421E5A">
        <w:rPr>
          <w:sz w:val="24"/>
          <w:szCs w:val="24"/>
        </w:rPr>
        <w:t xml:space="preserve"> des Behandlungsplatzes Chemikalien z</w:t>
      </w:r>
      <w:r>
        <w:rPr>
          <w:sz w:val="24"/>
          <w:szCs w:val="24"/>
        </w:rPr>
        <w:t>ugemischt</w:t>
      </w:r>
      <w:r w:rsidR="00421E5A">
        <w:rPr>
          <w:sz w:val="24"/>
          <w:szCs w:val="24"/>
        </w:rPr>
        <w:t>. D</w:t>
      </w:r>
      <w:r>
        <w:rPr>
          <w:sz w:val="24"/>
          <w:szCs w:val="24"/>
        </w:rPr>
        <w:t xml:space="preserve">iese </w:t>
      </w:r>
      <w:r w:rsidR="00421E5A">
        <w:rPr>
          <w:sz w:val="24"/>
          <w:szCs w:val="24"/>
        </w:rPr>
        <w:t>müssen nachgefüllt</w:t>
      </w:r>
      <w:r>
        <w:rPr>
          <w:sz w:val="24"/>
          <w:szCs w:val="24"/>
        </w:rPr>
        <w:t xml:space="preserve"> werden</w:t>
      </w:r>
      <w:r w:rsidR="00421E5A">
        <w:rPr>
          <w:sz w:val="24"/>
          <w:szCs w:val="24"/>
        </w:rPr>
        <w:t>.</w:t>
      </w:r>
      <w:r>
        <w:rPr>
          <w:sz w:val="24"/>
          <w:szCs w:val="24"/>
        </w:rPr>
        <w:t xml:space="preserve"> </w:t>
      </w:r>
      <w:r w:rsidR="00421E5A">
        <w:rPr>
          <w:sz w:val="24"/>
          <w:szCs w:val="24"/>
        </w:rPr>
        <w:t>W</w:t>
      </w:r>
      <w:r>
        <w:rPr>
          <w:sz w:val="24"/>
          <w:szCs w:val="24"/>
        </w:rPr>
        <w:t>ir haben e</w:t>
      </w:r>
      <w:r w:rsidR="00421E5A">
        <w:rPr>
          <w:sz w:val="24"/>
          <w:szCs w:val="24"/>
        </w:rPr>
        <w:t>ine Lösung erarbeitet wie</w:t>
      </w:r>
      <w:r>
        <w:rPr>
          <w:sz w:val="24"/>
          <w:szCs w:val="24"/>
        </w:rPr>
        <w:t xml:space="preserve"> die </w:t>
      </w:r>
      <w:r w:rsidR="00421E5A">
        <w:rPr>
          <w:sz w:val="24"/>
          <w:szCs w:val="24"/>
        </w:rPr>
        <w:t xml:space="preserve">im </w:t>
      </w:r>
      <w:r>
        <w:rPr>
          <w:sz w:val="24"/>
          <w:szCs w:val="24"/>
        </w:rPr>
        <w:t>normalen Leitungswasser enthaltenen Substanzen bacterizid aktiviert werden</w:t>
      </w:r>
      <w:r w:rsidR="00421E5A">
        <w:rPr>
          <w:sz w:val="24"/>
          <w:szCs w:val="24"/>
        </w:rPr>
        <w:t xml:space="preserve">, </w:t>
      </w:r>
      <w:r>
        <w:rPr>
          <w:sz w:val="24"/>
          <w:szCs w:val="24"/>
        </w:rPr>
        <w:t xml:space="preserve">also keine Chemie </w:t>
      </w:r>
    </w:p>
    <w:p w:rsidR="0056272F" w:rsidRDefault="00BE606C" w:rsidP="0056272F">
      <w:pPr>
        <w:pStyle w:val="Listenabsatz"/>
        <w:ind w:left="405"/>
        <w:rPr>
          <w:sz w:val="24"/>
          <w:szCs w:val="24"/>
        </w:rPr>
      </w:pPr>
      <w:r>
        <w:rPr>
          <w:sz w:val="24"/>
          <w:szCs w:val="24"/>
        </w:rPr>
        <w:t>mehr zugefügt werden muss.</w:t>
      </w:r>
      <w:r w:rsidR="00476CAA">
        <w:rPr>
          <w:sz w:val="24"/>
          <w:szCs w:val="24"/>
        </w:rPr>
        <w:t xml:space="preserve"> Sirona hat diese Technologie nicht eingebaut, andere Firmen ja.</w:t>
      </w:r>
    </w:p>
    <w:p w:rsidR="00476CAA" w:rsidRDefault="001F381E" w:rsidP="00476CAA">
      <w:pPr>
        <w:pStyle w:val="Listenabsatz"/>
        <w:numPr>
          <w:ilvl w:val="0"/>
          <w:numId w:val="2"/>
        </w:numPr>
        <w:rPr>
          <w:sz w:val="24"/>
          <w:szCs w:val="24"/>
        </w:rPr>
      </w:pPr>
      <w:r>
        <w:rPr>
          <w:sz w:val="24"/>
          <w:szCs w:val="24"/>
        </w:rPr>
        <w:t>Schlauchlose Instrumente im stark vereinfachten</w:t>
      </w:r>
      <w:r w:rsidR="00476CAA">
        <w:rPr>
          <w:sz w:val="24"/>
          <w:szCs w:val="24"/>
        </w:rPr>
        <w:t xml:space="preserve"> Behandlungsplatz</w:t>
      </w:r>
    </w:p>
    <w:p w:rsidR="00476CAA" w:rsidRDefault="001F381E" w:rsidP="00476CAA">
      <w:pPr>
        <w:pStyle w:val="Listenabsatz"/>
        <w:ind w:left="405"/>
        <w:rPr>
          <w:sz w:val="24"/>
          <w:szCs w:val="24"/>
        </w:rPr>
      </w:pPr>
      <w:r>
        <w:rPr>
          <w:sz w:val="24"/>
          <w:szCs w:val="24"/>
        </w:rPr>
        <w:t>D</w:t>
      </w:r>
      <w:r w:rsidR="00060491">
        <w:rPr>
          <w:sz w:val="24"/>
          <w:szCs w:val="24"/>
        </w:rPr>
        <w:t>er den</w:t>
      </w:r>
      <w:r w:rsidR="00476CAA">
        <w:rPr>
          <w:sz w:val="24"/>
          <w:szCs w:val="24"/>
        </w:rPr>
        <w:t>tale Standardbehandlungsplatz bietet eine Sitzgelegen</w:t>
      </w:r>
      <w:r w:rsidR="00060491">
        <w:rPr>
          <w:sz w:val="24"/>
          <w:szCs w:val="24"/>
        </w:rPr>
        <w:t>heit für den Patienten, in den</w:t>
      </w:r>
      <w:r w:rsidR="00476CAA">
        <w:rPr>
          <w:sz w:val="24"/>
          <w:szCs w:val="24"/>
        </w:rPr>
        <w:t xml:space="preserve"> elektromechanis</w:t>
      </w:r>
      <w:r w:rsidR="00060491">
        <w:rPr>
          <w:sz w:val="24"/>
          <w:szCs w:val="24"/>
        </w:rPr>
        <w:t xml:space="preserve">che Vorrichtungen für dessen </w:t>
      </w:r>
      <w:r w:rsidR="00476CAA">
        <w:rPr>
          <w:sz w:val="24"/>
          <w:szCs w:val="24"/>
        </w:rPr>
        <w:t xml:space="preserve">Positionierung eingebaut sind. Elektrische und Datenleitungen sorgen für die </w:t>
      </w:r>
      <w:r w:rsidR="00060491">
        <w:rPr>
          <w:sz w:val="24"/>
          <w:szCs w:val="24"/>
        </w:rPr>
        <w:t>Beleuchtung, die Bedienung und Z</w:t>
      </w:r>
      <w:r w:rsidR="00476CAA">
        <w:rPr>
          <w:sz w:val="24"/>
          <w:szCs w:val="24"/>
        </w:rPr>
        <w:t>u</w:t>
      </w:r>
      <w:r w:rsidR="00060491">
        <w:rPr>
          <w:sz w:val="24"/>
          <w:szCs w:val="24"/>
        </w:rPr>
        <w:t>-</w:t>
      </w:r>
      <w:r w:rsidR="00476CAA">
        <w:rPr>
          <w:sz w:val="24"/>
          <w:szCs w:val="24"/>
        </w:rPr>
        <w:t xml:space="preserve"> un</w:t>
      </w:r>
      <w:r w:rsidR="005B19D0">
        <w:rPr>
          <w:sz w:val="24"/>
          <w:szCs w:val="24"/>
        </w:rPr>
        <w:t xml:space="preserve">d Ableitung von </w:t>
      </w:r>
      <w:r w:rsidR="003A5CCB">
        <w:rPr>
          <w:sz w:val="24"/>
          <w:szCs w:val="24"/>
        </w:rPr>
        <w:t>I</w:t>
      </w:r>
      <w:r w:rsidR="005B19D0">
        <w:rPr>
          <w:sz w:val="24"/>
          <w:szCs w:val="24"/>
        </w:rPr>
        <w:t>nformationen</w:t>
      </w:r>
      <w:r w:rsidR="00476CAA">
        <w:rPr>
          <w:sz w:val="24"/>
          <w:szCs w:val="24"/>
        </w:rPr>
        <w:t xml:space="preserve"> die teilweise auf angebauten </w:t>
      </w:r>
      <w:r w:rsidR="005B19D0">
        <w:rPr>
          <w:sz w:val="24"/>
          <w:szCs w:val="24"/>
        </w:rPr>
        <w:t xml:space="preserve">Anzeigen und </w:t>
      </w:r>
      <w:r w:rsidR="00476CAA">
        <w:rPr>
          <w:sz w:val="24"/>
          <w:szCs w:val="24"/>
        </w:rPr>
        <w:t>Bildschirmen dargestellt werden. Außerdem werden die Medien Luft und Wasser durch den Behandlungsplatz zum Patienten zu</w:t>
      </w:r>
      <w:r w:rsidR="005B19D0">
        <w:rPr>
          <w:sz w:val="24"/>
          <w:szCs w:val="24"/>
        </w:rPr>
        <w:t>-</w:t>
      </w:r>
      <w:r w:rsidR="00476CAA">
        <w:rPr>
          <w:sz w:val="24"/>
          <w:szCs w:val="24"/>
        </w:rPr>
        <w:t xml:space="preserve"> und abgeführt</w:t>
      </w:r>
      <w:r w:rsidR="005B19D0">
        <w:rPr>
          <w:sz w:val="24"/>
          <w:szCs w:val="24"/>
        </w:rPr>
        <w:t>.</w:t>
      </w:r>
      <w:r w:rsidR="00476CAA">
        <w:rPr>
          <w:sz w:val="24"/>
          <w:szCs w:val="24"/>
        </w:rPr>
        <w:t xml:space="preserve"> </w:t>
      </w:r>
      <w:r w:rsidR="005B19D0">
        <w:rPr>
          <w:sz w:val="24"/>
          <w:szCs w:val="24"/>
        </w:rPr>
        <w:t>D</w:t>
      </w:r>
      <w:r w:rsidR="00476CAA">
        <w:rPr>
          <w:sz w:val="24"/>
          <w:szCs w:val="24"/>
        </w:rPr>
        <w:t xml:space="preserve">ie zugeführten </w:t>
      </w:r>
      <w:r w:rsidR="005B19D0">
        <w:rPr>
          <w:sz w:val="24"/>
          <w:szCs w:val="24"/>
        </w:rPr>
        <w:t>Medien müssen sauber und keim</w:t>
      </w:r>
      <w:r w:rsidR="00476CAA">
        <w:rPr>
          <w:sz w:val="24"/>
          <w:szCs w:val="24"/>
        </w:rPr>
        <w:t>arm sein</w:t>
      </w:r>
      <w:r w:rsidR="005B19D0">
        <w:rPr>
          <w:sz w:val="24"/>
          <w:szCs w:val="24"/>
        </w:rPr>
        <w:t>, die abzuführenden</w:t>
      </w:r>
      <w:r w:rsidR="00476CAA">
        <w:rPr>
          <w:sz w:val="24"/>
          <w:szCs w:val="24"/>
        </w:rPr>
        <w:t xml:space="preserve"> so gereinigt</w:t>
      </w:r>
      <w:r w:rsidR="005B19D0">
        <w:rPr>
          <w:sz w:val="24"/>
          <w:szCs w:val="24"/>
        </w:rPr>
        <w:t>,</w:t>
      </w:r>
      <w:r w:rsidR="00476CAA">
        <w:rPr>
          <w:sz w:val="24"/>
          <w:szCs w:val="24"/>
        </w:rPr>
        <w:t xml:space="preserve"> dass sie ins normale Abwasser gelassen werden dürfen. Die elektrischen Leitungen in den Behandlungsplätzen zu integrieren macht geringe Probleme. Luft</w:t>
      </w:r>
      <w:r>
        <w:rPr>
          <w:sz w:val="24"/>
          <w:szCs w:val="24"/>
        </w:rPr>
        <w:t xml:space="preserve"> und Wasser zum Patienten</w:t>
      </w:r>
      <w:r w:rsidR="00A70459">
        <w:rPr>
          <w:sz w:val="24"/>
          <w:szCs w:val="24"/>
        </w:rPr>
        <w:t xml:space="preserve"> </w:t>
      </w:r>
      <w:r w:rsidR="00476CAA">
        <w:rPr>
          <w:sz w:val="24"/>
          <w:szCs w:val="24"/>
        </w:rPr>
        <w:t>zu l</w:t>
      </w:r>
      <w:r w:rsidR="005B19D0">
        <w:rPr>
          <w:sz w:val="24"/>
          <w:szCs w:val="24"/>
        </w:rPr>
        <w:t>eiten ist eine komplexe</w:t>
      </w:r>
      <w:r w:rsidR="00A70459">
        <w:rPr>
          <w:sz w:val="24"/>
          <w:szCs w:val="24"/>
        </w:rPr>
        <w:t xml:space="preserve"> Aufgabe. Beim Behandeln-</w:t>
      </w:r>
      <w:r w:rsidR="00476CAA">
        <w:rPr>
          <w:sz w:val="24"/>
          <w:szCs w:val="24"/>
        </w:rPr>
        <w:t xml:space="preserve"> Bohren</w:t>
      </w:r>
      <w:r w:rsidR="00103196">
        <w:rPr>
          <w:sz w:val="24"/>
          <w:szCs w:val="24"/>
        </w:rPr>
        <w:t>,</w:t>
      </w:r>
      <w:r w:rsidR="00476CAA">
        <w:rPr>
          <w:sz w:val="24"/>
          <w:szCs w:val="24"/>
        </w:rPr>
        <w:t xml:space="preserve"> Fräsen</w:t>
      </w:r>
      <w:r w:rsidR="00103196">
        <w:rPr>
          <w:sz w:val="24"/>
          <w:szCs w:val="24"/>
        </w:rPr>
        <w:t>, S</w:t>
      </w:r>
      <w:r w:rsidR="00476CAA">
        <w:rPr>
          <w:sz w:val="24"/>
          <w:szCs w:val="24"/>
        </w:rPr>
        <w:t>chleifen</w:t>
      </w:r>
      <w:r w:rsidR="00103196">
        <w:rPr>
          <w:sz w:val="24"/>
          <w:szCs w:val="24"/>
        </w:rPr>
        <w:t>,</w:t>
      </w:r>
      <w:r w:rsidR="00104261">
        <w:rPr>
          <w:sz w:val="24"/>
          <w:szCs w:val="24"/>
        </w:rPr>
        <w:t xml:space="preserve"> </w:t>
      </w:r>
      <w:r w:rsidR="00103196">
        <w:rPr>
          <w:sz w:val="24"/>
          <w:szCs w:val="24"/>
        </w:rPr>
        <w:t>K</w:t>
      </w:r>
      <w:r w:rsidR="00A70459">
        <w:rPr>
          <w:sz w:val="24"/>
          <w:szCs w:val="24"/>
        </w:rPr>
        <w:t>ratzen-</w:t>
      </w:r>
      <w:r w:rsidR="00476CAA">
        <w:rPr>
          <w:sz w:val="24"/>
          <w:szCs w:val="24"/>
        </w:rPr>
        <w:t xml:space="preserve"> werden große Mengen</w:t>
      </w:r>
      <w:r w:rsidR="00103196">
        <w:rPr>
          <w:sz w:val="24"/>
          <w:szCs w:val="24"/>
        </w:rPr>
        <w:t xml:space="preserve"> S</w:t>
      </w:r>
      <w:r w:rsidR="00476CAA">
        <w:rPr>
          <w:sz w:val="24"/>
          <w:szCs w:val="24"/>
        </w:rPr>
        <w:t>pray erzeugt und in den Mund gedrückt</w:t>
      </w:r>
      <w:r w:rsidR="00103196">
        <w:rPr>
          <w:sz w:val="24"/>
          <w:szCs w:val="24"/>
        </w:rPr>
        <w:t>.</w:t>
      </w:r>
      <w:r w:rsidR="00476CAA">
        <w:rPr>
          <w:sz w:val="24"/>
          <w:szCs w:val="24"/>
        </w:rPr>
        <w:t xml:space="preserve"> </w:t>
      </w:r>
      <w:r w:rsidR="00103196">
        <w:rPr>
          <w:sz w:val="24"/>
          <w:szCs w:val="24"/>
        </w:rPr>
        <w:t>D</w:t>
      </w:r>
      <w:r w:rsidR="00476CAA">
        <w:rPr>
          <w:sz w:val="24"/>
          <w:szCs w:val="24"/>
        </w:rPr>
        <w:t>er größte Teil davon fliegt in das Umfeld</w:t>
      </w:r>
      <w:r w:rsidR="00103196">
        <w:rPr>
          <w:sz w:val="24"/>
          <w:szCs w:val="24"/>
        </w:rPr>
        <w:t>, geladen mit Keimen</w:t>
      </w:r>
      <w:r w:rsidR="00476CAA">
        <w:rPr>
          <w:sz w:val="24"/>
          <w:szCs w:val="24"/>
        </w:rPr>
        <w:t xml:space="preserve"> aus dem Munde</w:t>
      </w:r>
      <w:r>
        <w:rPr>
          <w:sz w:val="24"/>
          <w:szCs w:val="24"/>
        </w:rPr>
        <w:t xml:space="preserve">, </w:t>
      </w:r>
      <w:r w:rsidR="00103196">
        <w:rPr>
          <w:sz w:val="24"/>
          <w:szCs w:val="24"/>
        </w:rPr>
        <w:t>auch aus dem Handstück</w:t>
      </w:r>
      <w:r w:rsidR="00476CAA">
        <w:rPr>
          <w:sz w:val="24"/>
          <w:szCs w:val="24"/>
        </w:rPr>
        <w:t>.</w:t>
      </w:r>
      <w:r w:rsidR="00CD66EE">
        <w:rPr>
          <w:sz w:val="24"/>
          <w:szCs w:val="24"/>
        </w:rPr>
        <w:t xml:space="preserve"> </w:t>
      </w:r>
    </w:p>
    <w:p w:rsidR="005B19D0" w:rsidRDefault="00CD66EE" w:rsidP="00476CAA">
      <w:pPr>
        <w:pStyle w:val="Listenabsatz"/>
        <w:ind w:left="405"/>
        <w:rPr>
          <w:sz w:val="24"/>
          <w:szCs w:val="24"/>
        </w:rPr>
      </w:pPr>
      <w:r>
        <w:rPr>
          <w:sz w:val="24"/>
          <w:szCs w:val="24"/>
        </w:rPr>
        <w:t>Das verseucht alle Teile des Behandlungsraumes, einschließlich des Personals</w:t>
      </w:r>
      <w:r w:rsidR="005B19D0">
        <w:rPr>
          <w:sz w:val="24"/>
          <w:szCs w:val="24"/>
        </w:rPr>
        <w:t xml:space="preserve">, dringt in die Lungen und </w:t>
      </w:r>
      <w:r>
        <w:rPr>
          <w:sz w:val="24"/>
          <w:szCs w:val="24"/>
        </w:rPr>
        <w:t xml:space="preserve">Augen ein. Die Luft erzeugt keine </w:t>
      </w:r>
      <w:r w:rsidR="005B19D0">
        <w:rPr>
          <w:sz w:val="24"/>
          <w:szCs w:val="24"/>
        </w:rPr>
        <w:t>K</w:t>
      </w:r>
      <w:r w:rsidR="00104261">
        <w:rPr>
          <w:sz w:val="24"/>
          <w:szCs w:val="24"/>
        </w:rPr>
        <w:t>ühl</w:t>
      </w:r>
      <w:r w:rsidR="005B19D0">
        <w:rPr>
          <w:sz w:val="24"/>
          <w:szCs w:val="24"/>
        </w:rPr>
        <w:t>w</w:t>
      </w:r>
      <w:r w:rsidR="00104261">
        <w:rPr>
          <w:sz w:val="24"/>
          <w:szCs w:val="24"/>
        </w:rPr>
        <w:t>irkung sie dient nur zur Erzeugung des Sprays. Das Spray</w:t>
      </w:r>
      <w:r>
        <w:rPr>
          <w:sz w:val="24"/>
          <w:szCs w:val="24"/>
        </w:rPr>
        <w:t xml:space="preserve"> wiederum trifft nur</w:t>
      </w:r>
      <w:r w:rsidR="00A70459">
        <w:rPr>
          <w:sz w:val="24"/>
          <w:szCs w:val="24"/>
        </w:rPr>
        <w:t xml:space="preserve"> zum geringsten Teil die Stelle</w:t>
      </w:r>
      <w:r w:rsidR="001F381E">
        <w:rPr>
          <w:sz w:val="24"/>
          <w:szCs w:val="24"/>
        </w:rPr>
        <w:t>,</w:t>
      </w:r>
      <w:r w:rsidR="00A70459">
        <w:rPr>
          <w:sz w:val="24"/>
          <w:szCs w:val="24"/>
        </w:rPr>
        <w:t xml:space="preserve"> </w:t>
      </w:r>
      <w:r>
        <w:rPr>
          <w:sz w:val="24"/>
          <w:szCs w:val="24"/>
        </w:rPr>
        <w:t>die</w:t>
      </w:r>
      <w:r w:rsidR="005B19D0">
        <w:rPr>
          <w:sz w:val="24"/>
          <w:szCs w:val="24"/>
        </w:rPr>
        <w:t xml:space="preserve"> </w:t>
      </w:r>
      <w:r w:rsidR="00104261">
        <w:rPr>
          <w:sz w:val="24"/>
          <w:szCs w:val="24"/>
        </w:rPr>
        <w:t xml:space="preserve"> </w:t>
      </w:r>
      <w:r>
        <w:rPr>
          <w:sz w:val="24"/>
          <w:szCs w:val="24"/>
        </w:rPr>
        <w:t>es kühlen soll</w:t>
      </w:r>
      <w:r w:rsidR="00104261">
        <w:rPr>
          <w:sz w:val="24"/>
          <w:szCs w:val="24"/>
        </w:rPr>
        <w:t>. Man vergeudet also die Luft vollständig und fast vollständig das Wasser</w:t>
      </w:r>
      <w:r w:rsidR="005B19D0">
        <w:rPr>
          <w:sz w:val="24"/>
          <w:szCs w:val="24"/>
        </w:rPr>
        <w:t>,</w:t>
      </w:r>
      <w:r w:rsidR="00104261">
        <w:rPr>
          <w:sz w:val="24"/>
          <w:szCs w:val="24"/>
        </w:rPr>
        <w:t xml:space="preserve"> mit allem Aufwand diese Stoffe aufzubereiten. Deshalb stellten wir uns die Aufgabe</w:t>
      </w:r>
      <w:r w:rsidR="005B19D0">
        <w:rPr>
          <w:sz w:val="24"/>
          <w:szCs w:val="24"/>
        </w:rPr>
        <w:t>,</w:t>
      </w:r>
      <w:r w:rsidR="00104261">
        <w:rPr>
          <w:sz w:val="24"/>
          <w:szCs w:val="24"/>
        </w:rPr>
        <w:t xml:space="preserve"> eine andere Art der Kühlung zu finden ohne diese negativen Nebenwirkungen. Wir fande</w:t>
      </w:r>
      <w:r w:rsidR="00A70459">
        <w:rPr>
          <w:sz w:val="24"/>
          <w:szCs w:val="24"/>
        </w:rPr>
        <w:t>n sie, mit</w:t>
      </w:r>
      <w:r w:rsidR="00104261">
        <w:rPr>
          <w:sz w:val="24"/>
          <w:szCs w:val="24"/>
        </w:rPr>
        <w:t xml:space="preserve"> massiver Reduktion der Kosten </w:t>
      </w:r>
      <w:r w:rsidR="005B19D0">
        <w:rPr>
          <w:sz w:val="24"/>
          <w:szCs w:val="24"/>
        </w:rPr>
        <w:t xml:space="preserve">für </w:t>
      </w:r>
      <w:r w:rsidR="00104261">
        <w:rPr>
          <w:sz w:val="24"/>
          <w:szCs w:val="24"/>
        </w:rPr>
        <w:t xml:space="preserve">den Behandlungsplatz. </w:t>
      </w:r>
    </w:p>
    <w:p w:rsidR="00577685" w:rsidRDefault="00104261" w:rsidP="00476CAA">
      <w:pPr>
        <w:pStyle w:val="Listenabsatz"/>
        <w:ind w:left="405"/>
        <w:rPr>
          <w:sz w:val="24"/>
          <w:szCs w:val="24"/>
        </w:rPr>
      </w:pPr>
      <w:r>
        <w:rPr>
          <w:sz w:val="24"/>
          <w:szCs w:val="24"/>
        </w:rPr>
        <w:t>Bei den Tintendrucker</w:t>
      </w:r>
      <w:r w:rsidR="005B19D0">
        <w:rPr>
          <w:sz w:val="24"/>
          <w:szCs w:val="24"/>
        </w:rPr>
        <w:t>n</w:t>
      </w:r>
      <w:r>
        <w:rPr>
          <w:sz w:val="24"/>
          <w:szCs w:val="24"/>
        </w:rPr>
        <w:t xml:space="preserve"> wird die Tinte in feinsten Tröpfchen an die gewünschte Stelle geschossen</w:t>
      </w:r>
      <w:r w:rsidR="005B19D0">
        <w:rPr>
          <w:sz w:val="24"/>
          <w:szCs w:val="24"/>
        </w:rPr>
        <w:t>.</w:t>
      </w:r>
      <w:r>
        <w:rPr>
          <w:sz w:val="24"/>
          <w:szCs w:val="24"/>
        </w:rPr>
        <w:t xml:space="preserve"> </w:t>
      </w:r>
      <w:r w:rsidR="005B19D0">
        <w:rPr>
          <w:sz w:val="24"/>
          <w:szCs w:val="24"/>
        </w:rPr>
        <w:t>D</w:t>
      </w:r>
      <w:r>
        <w:rPr>
          <w:sz w:val="24"/>
          <w:szCs w:val="24"/>
        </w:rPr>
        <w:t>ies wollten wir kopieren</w:t>
      </w:r>
      <w:r w:rsidR="005B19D0">
        <w:rPr>
          <w:sz w:val="24"/>
          <w:szCs w:val="24"/>
        </w:rPr>
        <w:t>,</w:t>
      </w:r>
      <w:r>
        <w:rPr>
          <w:sz w:val="24"/>
          <w:szCs w:val="24"/>
        </w:rPr>
        <w:t xml:space="preserve"> das Kühlmedium d.h. das Wasser ohne Luft direkt an die Kontaktstelle d</w:t>
      </w:r>
      <w:r w:rsidR="001F381E">
        <w:rPr>
          <w:sz w:val="24"/>
          <w:szCs w:val="24"/>
        </w:rPr>
        <w:t>es Bohrers mit dem</w:t>
      </w:r>
      <w:r>
        <w:rPr>
          <w:sz w:val="24"/>
          <w:szCs w:val="24"/>
        </w:rPr>
        <w:t xml:space="preserve"> Zahn zu schießen. Das hätte sofort einen wesentlich geringeren Wasserverbrauch zur Folge. Und da die Luft wegfällt würde auch kaum noch Kühlmedium m</w:t>
      </w:r>
      <w:r w:rsidR="007C7B5D">
        <w:rPr>
          <w:sz w:val="24"/>
          <w:szCs w:val="24"/>
        </w:rPr>
        <w:t>it oder ohne Ab</w:t>
      </w:r>
      <w:r>
        <w:rPr>
          <w:sz w:val="24"/>
          <w:szCs w:val="24"/>
        </w:rPr>
        <w:t>rieb ins Umfeld geschleudert werden</w:t>
      </w:r>
      <w:r w:rsidR="005B19D0">
        <w:rPr>
          <w:sz w:val="24"/>
          <w:szCs w:val="24"/>
        </w:rPr>
        <w:t>.</w:t>
      </w:r>
      <w:r>
        <w:rPr>
          <w:sz w:val="24"/>
          <w:szCs w:val="24"/>
        </w:rPr>
        <w:t xml:space="preserve"> </w:t>
      </w:r>
      <w:r w:rsidR="005B19D0">
        <w:rPr>
          <w:sz w:val="24"/>
          <w:szCs w:val="24"/>
        </w:rPr>
        <w:t>D</w:t>
      </w:r>
      <w:r>
        <w:rPr>
          <w:sz w:val="24"/>
          <w:szCs w:val="24"/>
        </w:rPr>
        <w:t>as Kühlmittel direkt an die Kontaktstelle des Bohrers</w:t>
      </w:r>
      <w:r w:rsidR="00A70459">
        <w:rPr>
          <w:sz w:val="24"/>
          <w:szCs w:val="24"/>
        </w:rPr>
        <w:t xml:space="preserve"> zu</w:t>
      </w:r>
      <w:r>
        <w:rPr>
          <w:sz w:val="24"/>
          <w:szCs w:val="24"/>
        </w:rPr>
        <w:t xml:space="preserve"> transportieren ginge nur über den Bohrer selbst</w:t>
      </w:r>
      <w:r w:rsidR="005B19D0">
        <w:rPr>
          <w:sz w:val="24"/>
          <w:szCs w:val="24"/>
        </w:rPr>
        <w:t>.</w:t>
      </w:r>
      <w:r>
        <w:rPr>
          <w:sz w:val="24"/>
          <w:szCs w:val="24"/>
        </w:rPr>
        <w:t xml:space="preserve"> </w:t>
      </w:r>
      <w:r w:rsidR="005B19D0">
        <w:rPr>
          <w:sz w:val="24"/>
          <w:szCs w:val="24"/>
        </w:rPr>
        <w:t>D</w:t>
      </w:r>
      <w:r>
        <w:rPr>
          <w:sz w:val="24"/>
          <w:szCs w:val="24"/>
        </w:rPr>
        <w:t xml:space="preserve">as wäre </w:t>
      </w:r>
      <w:r w:rsidR="005B19D0">
        <w:rPr>
          <w:sz w:val="24"/>
          <w:szCs w:val="24"/>
        </w:rPr>
        <w:t xml:space="preserve">ein </w:t>
      </w:r>
      <w:r>
        <w:rPr>
          <w:sz w:val="24"/>
          <w:szCs w:val="24"/>
        </w:rPr>
        <w:t xml:space="preserve">zu großer Eingriff </w:t>
      </w:r>
      <w:r w:rsidR="005B19D0">
        <w:rPr>
          <w:sz w:val="24"/>
          <w:szCs w:val="24"/>
        </w:rPr>
        <w:t xml:space="preserve">in die </w:t>
      </w:r>
      <w:r>
        <w:rPr>
          <w:sz w:val="24"/>
          <w:szCs w:val="24"/>
        </w:rPr>
        <w:t>Behandlung</w:t>
      </w:r>
      <w:r w:rsidR="005B19D0">
        <w:rPr>
          <w:sz w:val="24"/>
          <w:szCs w:val="24"/>
        </w:rPr>
        <w:t>sutensilien</w:t>
      </w:r>
      <w:r>
        <w:rPr>
          <w:sz w:val="24"/>
          <w:szCs w:val="24"/>
        </w:rPr>
        <w:t xml:space="preserve">. Für Spezialwerkzeuge wie Zahnsteinentfernung freilich machbar. Für die Bohrer kristallisierte sich die </w:t>
      </w:r>
      <w:r w:rsidR="005B19D0">
        <w:rPr>
          <w:sz w:val="24"/>
          <w:szCs w:val="24"/>
        </w:rPr>
        <w:t>folgende Lösung heraus. Die Handstücke</w:t>
      </w:r>
      <w:r>
        <w:rPr>
          <w:sz w:val="24"/>
          <w:szCs w:val="24"/>
        </w:rPr>
        <w:t xml:space="preserve"> werden mit feinen Bohrungen versehen aus denen das Wasser in engen Winkel auf den Bohrer trifft, mit </w:t>
      </w:r>
      <w:r>
        <w:rPr>
          <w:sz w:val="24"/>
          <w:szCs w:val="24"/>
        </w:rPr>
        <w:lastRenderedPageBreak/>
        <w:t xml:space="preserve">ausreichend hoher Geschwindigkeit </w:t>
      </w:r>
      <w:r w:rsidR="00AE4837">
        <w:rPr>
          <w:sz w:val="24"/>
          <w:szCs w:val="24"/>
        </w:rPr>
        <w:t xml:space="preserve">um die Zentrifugalkräfte des Mediums </w:t>
      </w:r>
      <w:r>
        <w:rPr>
          <w:sz w:val="24"/>
          <w:szCs w:val="24"/>
        </w:rPr>
        <w:t>um den Bohrer zu überwinden</w:t>
      </w:r>
      <w:r w:rsidR="00AE4837">
        <w:rPr>
          <w:sz w:val="24"/>
          <w:szCs w:val="24"/>
        </w:rPr>
        <w:t>, s</w:t>
      </w:r>
      <w:r>
        <w:rPr>
          <w:sz w:val="24"/>
          <w:szCs w:val="24"/>
        </w:rPr>
        <w:t>ie zu durchschlagen</w:t>
      </w:r>
      <w:r w:rsidR="00AE4837">
        <w:rPr>
          <w:sz w:val="24"/>
          <w:szCs w:val="24"/>
        </w:rPr>
        <w:t xml:space="preserve">. / </w:t>
      </w:r>
      <w:r w:rsidR="007C7B5D">
        <w:rPr>
          <w:sz w:val="24"/>
          <w:szCs w:val="24"/>
        </w:rPr>
        <w:t>43</w:t>
      </w:r>
      <w:r w:rsidR="00AE4837">
        <w:rPr>
          <w:sz w:val="24"/>
          <w:szCs w:val="24"/>
        </w:rPr>
        <w:t xml:space="preserve">  </w:t>
      </w:r>
      <w:r w:rsidR="001F381E">
        <w:rPr>
          <w:sz w:val="24"/>
          <w:szCs w:val="24"/>
        </w:rPr>
        <w:t>/</w:t>
      </w:r>
      <w:r w:rsidR="00B82BD1">
        <w:rPr>
          <w:rStyle w:val="Funotenzeichen"/>
          <w:sz w:val="24"/>
          <w:szCs w:val="24"/>
        </w:rPr>
        <w:footnoteReference w:id="3"/>
      </w: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r>
        <w:rPr>
          <w:sz w:val="24"/>
          <w:szCs w:val="24"/>
        </w:rPr>
        <w:t>Bild 1 Schlauchlose Handstücke</w:t>
      </w:r>
    </w:p>
    <w:p w:rsidR="0004257B" w:rsidRDefault="00AE4837" w:rsidP="00476CAA">
      <w:pPr>
        <w:pStyle w:val="Listenabsatz"/>
        <w:ind w:left="405"/>
        <w:rPr>
          <w:sz w:val="24"/>
          <w:szCs w:val="24"/>
        </w:rPr>
      </w:pPr>
      <w:r>
        <w:rPr>
          <w:sz w:val="24"/>
          <w:szCs w:val="24"/>
        </w:rPr>
        <w:t xml:space="preserve"> Die gleiche Kühlwirkung wie mit Spr</w:t>
      </w:r>
      <w:r w:rsidR="00A70459">
        <w:rPr>
          <w:sz w:val="24"/>
          <w:szCs w:val="24"/>
        </w:rPr>
        <w:t>ay wurde mit deutlich geringerem</w:t>
      </w:r>
      <w:r>
        <w:rPr>
          <w:sz w:val="24"/>
          <w:szCs w:val="24"/>
        </w:rPr>
        <w:t xml:space="preserve"> Wassereinsatz erzielt. Das Wasser sollte freilich keine fremdkörperbildenden Substanz</w:t>
      </w:r>
      <w:r w:rsidR="00A70459">
        <w:rPr>
          <w:sz w:val="24"/>
          <w:szCs w:val="24"/>
        </w:rPr>
        <w:t>en wie Kalk enthalten</w:t>
      </w:r>
      <w:r w:rsidR="001F381E">
        <w:rPr>
          <w:sz w:val="24"/>
          <w:szCs w:val="24"/>
        </w:rPr>
        <w:t>,</w:t>
      </w:r>
      <w:r w:rsidR="00A70459">
        <w:rPr>
          <w:sz w:val="24"/>
          <w:szCs w:val="24"/>
        </w:rPr>
        <w:t xml:space="preserve"> die die</w:t>
      </w:r>
      <w:r>
        <w:rPr>
          <w:sz w:val="24"/>
          <w:szCs w:val="24"/>
        </w:rPr>
        <w:t xml:space="preserve"> Öffnungen im Handstück zusetzen können. Wir probierten auch statt des Was</w:t>
      </w:r>
      <w:r w:rsidR="00A70459">
        <w:rPr>
          <w:sz w:val="24"/>
          <w:szCs w:val="24"/>
        </w:rPr>
        <w:t>sers zum Beispiel Isopropyl-</w:t>
      </w:r>
      <w:r>
        <w:rPr>
          <w:sz w:val="24"/>
          <w:szCs w:val="24"/>
        </w:rPr>
        <w:t xml:space="preserve"> Alkohol. Die Wirkung war viel besser mit deutlich geringerer Flüssigkeit</w:t>
      </w:r>
      <w:r w:rsidR="0004257B">
        <w:rPr>
          <w:sz w:val="24"/>
          <w:szCs w:val="24"/>
        </w:rPr>
        <w:t>smenge. Zu suchen wäre also eine leicht verdampfende</w:t>
      </w:r>
      <w:r>
        <w:rPr>
          <w:sz w:val="24"/>
          <w:szCs w:val="24"/>
        </w:rPr>
        <w:t xml:space="preserve"> </w:t>
      </w:r>
    </w:p>
    <w:p w:rsidR="00AE4837" w:rsidRDefault="00AE4837" w:rsidP="00476CAA">
      <w:pPr>
        <w:pStyle w:val="Listenabsatz"/>
        <w:ind w:left="405"/>
        <w:rPr>
          <w:sz w:val="24"/>
          <w:szCs w:val="24"/>
        </w:rPr>
      </w:pPr>
      <w:r>
        <w:rPr>
          <w:sz w:val="24"/>
          <w:szCs w:val="24"/>
        </w:rPr>
        <w:t>Flüssigkeit</w:t>
      </w:r>
      <w:r w:rsidR="0004257B">
        <w:rPr>
          <w:sz w:val="24"/>
          <w:szCs w:val="24"/>
        </w:rPr>
        <w:t xml:space="preserve">, </w:t>
      </w:r>
      <w:r w:rsidR="001F381E">
        <w:rPr>
          <w:sz w:val="24"/>
          <w:szCs w:val="24"/>
        </w:rPr>
        <w:t>in der keine Keime wachsen können</w:t>
      </w:r>
      <w:r w:rsidR="0004257B">
        <w:rPr>
          <w:sz w:val="24"/>
          <w:szCs w:val="24"/>
        </w:rPr>
        <w:t xml:space="preserve"> und</w:t>
      </w:r>
      <w:r w:rsidR="001F381E">
        <w:rPr>
          <w:sz w:val="24"/>
          <w:szCs w:val="24"/>
        </w:rPr>
        <w:t xml:space="preserve"> die</w:t>
      </w:r>
      <w:r w:rsidR="0004257B">
        <w:rPr>
          <w:sz w:val="24"/>
          <w:szCs w:val="24"/>
        </w:rPr>
        <w:t xml:space="preserve"> den</w:t>
      </w:r>
      <w:r>
        <w:rPr>
          <w:sz w:val="24"/>
          <w:szCs w:val="24"/>
        </w:rPr>
        <w:t xml:space="preserve"> Menschen </w:t>
      </w:r>
      <w:r w:rsidR="0004257B">
        <w:rPr>
          <w:sz w:val="24"/>
          <w:szCs w:val="24"/>
        </w:rPr>
        <w:t>nicht schadet</w:t>
      </w:r>
      <w:r w:rsidR="001544AC">
        <w:rPr>
          <w:sz w:val="24"/>
          <w:szCs w:val="24"/>
        </w:rPr>
        <w:t>. Dies überließ</w:t>
      </w:r>
      <w:r>
        <w:rPr>
          <w:sz w:val="24"/>
          <w:szCs w:val="24"/>
        </w:rPr>
        <w:t>en wir aber späteren Konzepten.</w:t>
      </w:r>
    </w:p>
    <w:p w:rsidR="00AE4837" w:rsidRDefault="00AE4837" w:rsidP="00476CAA">
      <w:pPr>
        <w:pStyle w:val="Listenabsatz"/>
        <w:ind w:left="405"/>
        <w:rPr>
          <w:sz w:val="24"/>
          <w:szCs w:val="24"/>
        </w:rPr>
      </w:pPr>
      <w:r>
        <w:rPr>
          <w:sz w:val="24"/>
          <w:szCs w:val="24"/>
        </w:rPr>
        <w:t>Abe</w:t>
      </w:r>
      <w:r w:rsidR="0004257B">
        <w:rPr>
          <w:sz w:val="24"/>
          <w:szCs w:val="24"/>
        </w:rPr>
        <w:t>r welche technische</w:t>
      </w:r>
      <w:r w:rsidR="007C7B5D">
        <w:rPr>
          <w:sz w:val="24"/>
          <w:szCs w:val="24"/>
        </w:rPr>
        <w:t>n</w:t>
      </w:r>
      <w:r w:rsidR="0004257B">
        <w:rPr>
          <w:sz w:val="24"/>
          <w:szCs w:val="24"/>
        </w:rPr>
        <w:t xml:space="preserve"> Möglichkeit</w:t>
      </w:r>
      <w:r>
        <w:rPr>
          <w:sz w:val="24"/>
          <w:szCs w:val="24"/>
        </w:rPr>
        <w:t>en bietet die jetzige Lösung?</w:t>
      </w:r>
    </w:p>
    <w:p w:rsidR="001F381E" w:rsidRDefault="00AE4837" w:rsidP="00476CAA">
      <w:pPr>
        <w:pStyle w:val="Listenabsatz"/>
        <w:ind w:left="405"/>
        <w:rPr>
          <w:sz w:val="24"/>
          <w:szCs w:val="24"/>
        </w:rPr>
      </w:pPr>
      <w:r>
        <w:rPr>
          <w:sz w:val="24"/>
          <w:szCs w:val="24"/>
        </w:rPr>
        <w:t>Man braucht ja keine Luft mehr und nur so wenig Wasser</w:t>
      </w:r>
      <w:r w:rsidR="005D5343">
        <w:rPr>
          <w:sz w:val="24"/>
          <w:szCs w:val="24"/>
        </w:rPr>
        <w:t>,</w:t>
      </w:r>
      <w:r>
        <w:rPr>
          <w:sz w:val="24"/>
          <w:szCs w:val="24"/>
        </w:rPr>
        <w:t xml:space="preserve"> dass man d</w:t>
      </w:r>
      <w:r w:rsidR="0004257B">
        <w:rPr>
          <w:sz w:val="24"/>
          <w:szCs w:val="24"/>
        </w:rPr>
        <w:t>ieses im Handstück selbst bevor</w:t>
      </w:r>
      <w:r>
        <w:rPr>
          <w:sz w:val="24"/>
          <w:szCs w:val="24"/>
        </w:rPr>
        <w:t>raten kann. Man muss es halt in gewissen Abständen aufladen zum Beispiel zwischen den Patienten</w:t>
      </w:r>
      <w:r w:rsidR="0004257B">
        <w:rPr>
          <w:sz w:val="24"/>
          <w:szCs w:val="24"/>
        </w:rPr>
        <w:t>.</w:t>
      </w:r>
      <w:r>
        <w:rPr>
          <w:sz w:val="24"/>
          <w:szCs w:val="24"/>
        </w:rPr>
        <w:t xml:space="preserve"> </w:t>
      </w:r>
      <w:r w:rsidR="0004257B">
        <w:rPr>
          <w:sz w:val="24"/>
          <w:szCs w:val="24"/>
        </w:rPr>
        <w:t>D</w:t>
      </w:r>
      <w:r>
        <w:rPr>
          <w:sz w:val="24"/>
          <w:szCs w:val="24"/>
        </w:rPr>
        <w:t>ie elektrische Energie ließe sich ebenfalls im Handstück speichern</w:t>
      </w:r>
      <w:r w:rsidR="0004257B">
        <w:rPr>
          <w:sz w:val="24"/>
          <w:szCs w:val="24"/>
        </w:rPr>
        <w:t>. M</w:t>
      </w:r>
      <w:r>
        <w:rPr>
          <w:sz w:val="24"/>
          <w:szCs w:val="24"/>
        </w:rPr>
        <w:t>i</w:t>
      </w:r>
      <w:r w:rsidR="0004257B">
        <w:rPr>
          <w:sz w:val="24"/>
          <w:szCs w:val="24"/>
        </w:rPr>
        <w:t>t diesem Ziel entwarfen wir Hands</w:t>
      </w:r>
      <w:r>
        <w:rPr>
          <w:sz w:val="24"/>
          <w:szCs w:val="24"/>
        </w:rPr>
        <w:t>tücke</w:t>
      </w:r>
      <w:r w:rsidR="0004257B">
        <w:rPr>
          <w:sz w:val="24"/>
          <w:szCs w:val="24"/>
        </w:rPr>
        <w:t>, deren Gewicht ungefähr dem</w:t>
      </w:r>
      <w:r>
        <w:rPr>
          <w:sz w:val="24"/>
          <w:szCs w:val="24"/>
        </w:rPr>
        <w:t xml:space="preserve"> der jetzigen plus dem des halben Schlauches entspricht. Designmuster wurden angefertigt</w:t>
      </w:r>
    </w:p>
    <w:p w:rsidR="007C1989" w:rsidRDefault="00AE4837" w:rsidP="007C1989">
      <w:pPr>
        <w:pStyle w:val="Listenabsatz"/>
        <w:ind w:left="405"/>
        <w:rPr>
          <w:sz w:val="24"/>
          <w:szCs w:val="24"/>
        </w:rPr>
      </w:pPr>
      <w:r>
        <w:rPr>
          <w:sz w:val="24"/>
          <w:szCs w:val="24"/>
        </w:rPr>
        <w:t xml:space="preserve"> </w:t>
      </w:r>
      <w:r w:rsidR="005F5031">
        <w:rPr>
          <w:sz w:val="24"/>
          <w:szCs w:val="24"/>
        </w:rPr>
        <w:t xml:space="preserve">Bild 1 </w:t>
      </w:r>
      <w:r>
        <w:rPr>
          <w:sz w:val="24"/>
          <w:szCs w:val="24"/>
        </w:rPr>
        <w:t xml:space="preserve">/ </w:t>
      </w:r>
      <w:r w:rsidR="007C1989">
        <w:rPr>
          <w:sz w:val="24"/>
          <w:szCs w:val="24"/>
        </w:rPr>
        <w:t>64</w:t>
      </w:r>
      <w:r>
        <w:rPr>
          <w:sz w:val="24"/>
          <w:szCs w:val="24"/>
        </w:rPr>
        <w:t xml:space="preserve"> /</w:t>
      </w:r>
      <w:r w:rsidR="0004257B">
        <w:rPr>
          <w:sz w:val="24"/>
          <w:szCs w:val="24"/>
        </w:rPr>
        <w:t>. D</w:t>
      </w:r>
      <w:r>
        <w:rPr>
          <w:sz w:val="24"/>
          <w:szCs w:val="24"/>
        </w:rPr>
        <w:t xml:space="preserve">ie Handhabung ohne Schlauch ist wesentlich einfacher, das Aufladen zwischen den Patienten geschieht </w:t>
      </w:r>
      <w:r w:rsidR="001F381E">
        <w:rPr>
          <w:sz w:val="24"/>
          <w:szCs w:val="24"/>
        </w:rPr>
        <w:t>in einer Vorrichtung auf dem</w:t>
      </w:r>
      <w:r>
        <w:rPr>
          <w:sz w:val="24"/>
          <w:szCs w:val="24"/>
        </w:rPr>
        <w:t xml:space="preserve"> Seitenschrank</w:t>
      </w:r>
      <w:r w:rsidR="001F381E">
        <w:rPr>
          <w:sz w:val="24"/>
          <w:szCs w:val="24"/>
        </w:rPr>
        <w:t xml:space="preserve">, </w:t>
      </w:r>
      <w:r>
        <w:rPr>
          <w:sz w:val="24"/>
          <w:szCs w:val="24"/>
        </w:rPr>
        <w:t>wenn alles noch en</w:t>
      </w:r>
      <w:r w:rsidR="001F381E">
        <w:rPr>
          <w:sz w:val="24"/>
          <w:szCs w:val="24"/>
        </w:rPr>
        <w:t>tkeimt werden soll in einer Kammer neben dem Behandlungsplatz</w:t>
      </w:r>
      <w:r w:rsidR="005F5031">
        <w:rPr>
          <w:sz w:val="24"/>
          <w:szCs w:val="24"/>
        </w:rPr>
        <w:t xml:space="preserve"> Bild2</w:t>
      </w:r>
    </w:p>
    <w:p w:rsidR="003F4AC4" w:rsidRPr="007C1989" w:rsidRDefault="005F5031" w:rsidP="007C1989">
      <w:pPr>
        <w:pStyle w:val="Listenabsatz"/>
        <w:ind w:left="405"/>
        <w:rPr>
          <w:sz w:val="24"/>
          <w:szCs w:val="24"/>
        </w:rPr>
      </w:pPr>
      <w:r>
        <w:rPr>
          <w:sz w:val="24"/>
          <w:szCs w:val="24"/>
        </w:rPr>
        <w:t xml:space="preserve"> </w:t>
      </w:r>
      <w:r w:rsidR="003F4AC4">
        <w:rPr>
          <w:sz w:val="24"/>
          <w:szCs w:val="24"/>
        </w:rPr>
        <w:t xml:space="preserve">/ </w:t>
      </w:r>
      <w:r w:rsidR="007C1989">
        <w:rPr>
          <w:sz w:val="24"/>
          <w:szCs w:val="24"/>
        </w:rPr>
        <w:t>58,64</w:t>
      </w:r>
      <w:r w:rsidR="003F4AC4" w:rsidRPr="007C1989">
        <w:rPr>
          <w:sz w:val="24"/>
          <w:szCs w:val="24"/>
        </w:rPr>
        <w:t>/ Das einzuführende Wasser ist entkalkt und entkeimt. Bei den geringen Mengen könnten die üblichen Verfahren (z.B. Abkochen</w:t>
      </w:r>
      <w:r w:rsidR="001544AC">
        <w:rPr>
          <w:sz w:val="24"/>
          <w:szCs w:val="24"/>
        </w:rPr>
        <w:t>, Zumischen von Chemie</w:t>
      </w:r>
      <w:r w:rsidR="003F4AC4" w:rsidRPr="007C1989">
        <w:rPr>
          <w:sz w:val="24"/>
          <w:szCs w:val="24"/>
        </w:rPr>
        <w:t>, auch die anodische Oxidation</w:t>
      </w:r>
      <w:r w:rsidR="001544AC">
        <w:rPr>
          <w:sz w:val="24"/>
          <w:szCs w:val="24"/>
        </w:rPr>
        <w:t>)</w:t>
      </w:r>
      <w:r w:rsidR="003F4AC4" w:rsidRPr="007C1989">
        <w:rPr>
          <w:sz w:val="24"/>
          <w:szCs w:val="24"/>
        </w:rPr>
        <w:t xml:space="preserve"> eingesetzt we</w:t>
      </w:r>
      <w:r w:rsidR="0004257B" w:rsidRPr="007C1989">
        <w:rPr>
          <w:sz w:val="24"/>
          <w:szCs w:val="24"/>
        </w:rPr>
        <w:t>rden. Die Handstücke können beim Entkeimen</w:t>
      </w:r>
      <w:r w:rsidR="003F4AC4" w:rsidRPr="007C1989">
        <w:rPr>
          <w:sz w:val="24"/>
          <w:szCs w:val="24"/>
        </w:rPr>
        <w:t xml:space="preserve"> komplett gespült werden, um Ablagerungen an den Düsen zu entfernen. </w:t>
      </w:r>
    </w:p>
    <w:p w:rsidR="00CD66EE" w:rsidRDefault="003F4AC4" w:rsidP="00476CAA">
      <w:pPr>
        <w:pStyle w:val="Listenabsatz"/>
        <w:ind w:left="405"/>
        <w:rPr>
          <w:sz w:val="24"/>
          <w:szCs w:val="24"/>
        </w:rPr>
      </w:pPr>
      <w:r>
        <w:rPr>
          <w:sz w:val="24"/>
          <w:szCs w:val="24"/>
        </w:rPr>
        <w:t>Gut, nun brauchen wir keine Schläuche mehr zu den Handstücken. Was ist aber mit den wenn auch geringe</w:t>
      </w:r>
      <w:r w:rsidR="00D40267">
        <w:rPr>
          <w:sz w:val="24"/>
          <w:szCs w:val="24"/>
        </w:rPr>
        <w:t>n</w:t>
      </w:r>
      <w:r>
        <w:rPr>
          <w:sz w:val="24"/>
          <w:szCs w:val="24"/>
        </w:rPr>
        <w:t xml:space="preserve"> Flüssigkeitsmengen mit Abrieb im Munde</w:t>
      </w:r>
      <w:r w:rsidR="00D40267">
        <w:rPr>
          <w:sz w:val="24"/>
          <w:szCs w:val="24"/>
        </w:rPr>
        <w:t>?</w:t>
      </w:r>
    </w:p>
    <w:p w:rsidR="00D40267" w:rsidRDefault="0004257B" w:rsidP="00476CAA">
      <w:pPr>
        <w:pStyle w:val="Listenabsatz"/>
        <w:ind w:left="405"/>
        <w:rPr>
          <w:sz w:val="24"/>
          <w:szCs w:val="24"/>
        </w:rPr>
      </w:pPr>
      <w:r>
        <w:rPr>
          <w:sz w:val="24"/>
          <w:szCs w:val="24"/>
        </w:rPr>
        <w:lastRenderedPageBreak/>
        <w:t>Da kaum Spray-Nebel entsteht, kann man auf</w:t>
      </w:r>
      <w:r w:rsidR="00D40267">
        <w:rPr>
          <w:sz w:val="24"/>
          <w:szCs w:val="24"/>
        </w:rPr>
        <w:t xml:space="preserve"> die Hochleistungsabsaugung verzichten. Sie funktioniert jetzt mit aufwendigen Zentrifugen, wo das Amalgam und die anderen Metalle durch die Fliehkraft vom Flüssigkeitsstrom getrennt und dann entsorgt werden. Das fällt alles weg, es braucht nur noch einen Speichelsauger, der ebenfalls diesen Abrieb entfernt. Dazu wird eine klei</w:t>
      </w:r>
      <w:r w:rsidR="001505F7">
        <w:rPr>
          <w:sz w:val="24"/>
          <w:szCs w:val="24"/>
        </w:rPr>
        <w:t>ne Pumpe (zum Beispiel Aquarium</w:t>
      </w:r>
      <w:r w:rsidR="00D40267">
        <w:rPr>
          <w:sz w:val="24"/>
          <w:szCs w:val="24"/>
        </w:rPr>
        <w:t xml:space="preserve">pumpe) installiert in einem Gehäuse und </w:t>
      </w:r>
      <w:r>
        <w:rPr>
          <w:sz w:val="24"/>
          <w:szCs w:val="24"/>
        </w:rPr>
        <w:t>der Flüssigkeitsstrom über eine Art Kaffeefilter</w:t>
      </w:r>
      <w:r w:rsidR="00D40267">
        <w:rPr>
          <w:sz w:val="24"/>
          <w:szCs w:val="24"/>
        </w:rPr>
        <w:t xml:space="preserve"> geleitet, in dem alle Festpartikel hängen bleiben. Dieses Filter wird dann regelmäßig entnommen und umweltgerecht entsorgt. Das gesammelte Wasser land</w:t>
      </w:r>
      <w:r w:rsidR="002A5344">
        <w:rPr>
          <w:sz w:val="24"/>
          <w:szCs w:val="24"/>
        </w:rPr>
        <w:t>et im A</w:t>
      </w:r>
      <w:r w:rsidR="00D40267">
        <w:rPr>
          <w:sz w:val="24"/>
          <w:szCs w:val="24"/>
        </w:rPr>
        <w:t>us</w:t>
      </w:r>
      <w:r w:rsidR="002A5344">
        <w:rPr>
          <w:sz w:val="24"/>
          <w:szCs w:val="24"/>
        </w:rPr>
        <w:t>gus</w:t>
      </w:r>
      <w:r w:rsidR="00D40267">
        <w:rPr>
          <w:sz w:val="24"/>
          <w:szCs w:val="24"/>
        </w:rPr>
        <w:t>s</w:t>
      </w:r>
      <w:r w:rsidR="002A5344">
        <w:rPr>
          <w:sz w:val="24"/>
          <w:szCs w:val="24"/>
        </w:rPr>
        <w:t>. D</w:t>
      </w:r>
      <w:r w:rsidR="00D40267">
        <w:rPr>
          <w:sz w:val="24"/>
          <w:szCs w:val="24"/>
        </w:rPr>
        <w:t>er Apparat kann auf das Tablett des Behandlungsplatzes aufg</w:t>
      </w:r>
      <w:r w:rsidR="002A5344">
        <w:rPr>
          <w:sz w:val="24"/>
          <w:szCs w:val="24"/>
        </w:rPr>
        <w:t>esteckt werden, mit elektrischem</w:t>
      </w:r>
      <w:r w:rsidR="00CA276F">
        <w:rPr>
          <w:sz w:val="24"/>
          <w:szCs w:val="24"/>
        </w:rPr>
        <w:t xml:space="preserve"> Anschluss für die</w:t>
      </w:r>
      <w:r w:rsidR="00D40267">
        <w:rPr>
          <w:sz w:val="24"/>
          <w:szCs w:val="24"/>
        </w:rPr>
        <w:t xml:space="preserve"> Pumpe.</w:t>
      </w: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12274D" w:rsidRDefault="0012274D" w:rsidP="00476CAA">
      <w:pPr>
        <w:pStyle w:val="Listenabsatz"/>
        <w:ind w:left="405"/>
        <w:rPr>
          <w:sz w:val="24"/>
          <w:szCs w:val="24"/>
        </w:rPr>
      </w:pPr>
    </w:p>
    <w:p w:rsidR="0012274D" w:rsidRDefault="0012274D" w:rsidP="00476CAA">
      <w:pPr>
        <w:pStyle w:val="Listenabsatz"/>
        <w:ind w:left="405"/>
        <w:rPr>
          <w:sz w:val="24"/>
          <w:szCs w:val="24"/>
        </w:rPr>
      </w:pPr>
    </w:p>
    <w:p w:rsidR="0012274D" w:rsidRDefault="0012274D" w:rsidP="00476CAA">
      <w:pPr>
        <w:pStyle w:val="Listenabsatz"/>
        <w:ind w:left="405"/>
        <w:rPr>
          <w:sz w:val="24"/>
          <w:szCs w:val="24"/>
        </w:rPr>
      </w:pPr>
    </w:p>
    <w:p w:rsidR="0012274D" w:rsidRDefault="0012274D" w:rsidP="00476CAA">
      <w:pPr>
        <w:pStyle w:val="Listenabsatz"/>
        <w:ind w:left="405"/>
        <w:rPr>
          <w:sz w:val="24"/>
          <w:szCs w:val="24"/>
        </w:rPr>
      </w:pPr>
    </w:p>
    <w:p w:rsidR="0012274D" w:rsidRDefault="0012274D" w:rsidP="00476CAA">
      <w:pPr>
        <w:pStyle w:val="Listenabsatz"/>
        <w:ind w:left="405"/>
        <w:rPr>
          <w:sz w:val="24"/>
          <w:szCs w:val="24"/>
        </w:rPr>
      </w:pPr>
    </w:p>
    <w:p w:rsidR="00577685" w:rsidRDefault="00577685"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r>
        <w:rPr>
          <w:sz w:val="24"/>
          <w:szCs w:val="24"/>
        </w:rPr>
        <w:t>Bild 2 Behandlungsplatz schlauchfrei</w:t>
      </w:r>
    </w:p>
    <w:p w:rsidR="007C1989" w:rsidRDefault="007C1989" w:rsidP="007C1989">
      <w:pPr>
        <w:pStyle w:val="Listenabsatz"/>
        <w:ind w:left="405"/>
        <w:rPr>
          <w:sz w:val="24"/>
          <w:szCs w:val="24"/>
        </w:rPr>
      </w:pPr>
      <w:r>
        <w:rPr>
          <w:sz w:val="24"/>
          <w:szCs w:val="24"/>
        </w:rPr>
        <w:t xml:space="preserve">Damit hätten wir nun alle Schläuche aus </w:t>
      </w:r>
      <w:r w:rsidR="00FF343A">
        <w:rPr>
          <w:sz w:val="24"/>
          <w:szCs w:val="24"/>
        </w:rPr>
        <w:t>dem</w:t>
      </w:r>
      <w:r>
        <w:rPr>
          <w:sz w:val="24"/>
          <w:szCs w:val="24"/>
        </w:rPr>
        <w:t xml:space="preserve"> Behandlungsplatz entfernt, er sähe so aus wie in/64,62/beschrieben. Er wäre wesentlich einfacher, der Stuhl kann seine Elektromechanik so behalten. Um Kontamination bei Berührung der Bedienelemente zu ver</w:t>
      </w:r>
      <w:r w:rsidR="001505F7">
        <w:rPr>
          <w:sz w:val="24"/>
          <w:szCs w:val="24"/>
        </w:rPr>
        <w:t>meiden, sollte der Stuhl per Fuß</w:t>
      </w:r>
      <w:r>
        <w:rPr>
          <w:sz w:val="24"/>
          <w:szCs w:val="24"/>
        </w:rPr>
        <w:t>pedal oder durch Schutzfolien hindurch bedient werden. Die Handstücke werden direkt dem Sterilisator entnommen und während der Behandlung eines Patienten in einem sterilen Halter auf den Behandlungsplatz aufgesteckt, abgelegt.</w:t>
      </w: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577685" w:rsidRDefault="00577685"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337204" w:rsidRDefault="00337204" w:rsidP="00476CAA">
      <w:pPr>
        <w:pStyle w:val="Listenabsatz"/>
        <w:ind w:left="405"/>
        <w:rPr>
          <w:sz w:val="24"/>
          <w:szCs w:val="24"/>
        </w:rPr>
      </w:pPr>
    </w:p>
    <w:p w:rsidR="00577685" w:rsidRDefault="00577685" w:rsidP="00476CAA">
      <w:pPr>
        <w:pStyle w:val="Listenabsatz"/>
        <w:ind w:left="405"/>
        <w:rPr>
          <w:sz w:val="24"/>
          <w:szCs w:val="24"/>
        </w:rPr>
      </w:pPr>
    </w:p>
    <w:p w:rsidR="00337204" w:rsidRDefault="00337204" w:rsidP="00476CAA">
      <w:pPr>
        <w:pStyle w:val="Listenabsatz"/>
        <w:ind w:left="405"/>
        <w:rPr>
          <w:sz w:val="24"/>
          <w:szCs w:val="24"/>
        </w:rPr>
      </w:pPr>
    </w:p>
    <w:p w:rsidR="00577685" w:rsidRDefault="00577685" w:rsidP="00476CAA">
      <w:pPr>
        <w:pStyle w:val="Listenabsatz"/>
        <w:ind w:left="405"/>
        <w:rPr>
          <w:sz w:val="24"/>
          <w:szCs w:val="24"/>
        </w:rPr>
      </w:pPr>
      <w:r>
        <w:rPr>
          <w:sz w:val="24"/>
          <w:szCs w:val="24"/>
        </w:rPr>
        <w:t>Bild 3 Amalgamabscheider</w:t>
      </w:r>
    </w:p>
    <w:p w:rsidR="00314F1E" w:rsidRDefault="00314F1E" w:rsidP="00476CAA">
      <w:pPr>
        <w:pStyle w:val="Listenabsatz"/>
        <w:ind w:left="405"/>
        <w:rPr>
          <w:sz w:val="24"/>
          <w:szCs w:val="24"/>
        </w:rPr>
      </w:pPr>
    </w:p>
    <w:p w:rsidR="00AB052B" w:rsidRPr="00577685" w:rsidRDefault="005D5343" w:rsidP="00314F1E">
      <w:pPr>
        <w:pStyle w:val="Listenabsatz"/>
        <w:numPr>
          <w:ilvl w:val="0"/>
          <w:numId w:val="2"/>
        </w:numPr>
        <w:rPr>
          <w:sz w:val="24"/>
          <w:szCs w:val="24"/>
        </w:rPr>
      </w:pPr>
      <w:r w:rsidRPr="00577685">
        <w:rPr>
          <w:sz w:val="24"/>
          <w:szCs w:val="24"/>
        </w:rPr>
        <w:t>Optische Vermessung der gebohrten/geschliffenen Zähne</w:t>
      </w:r>
      <w:r w:rsidR="00314F1E" w:rsidRPr="00577685">
        <w:rPr>
          <w:sz w:val="24"/>
          <w:szCs w:val="24"/>
        </w:rPr>
        <w:t xml:space="preserve"> und </w:t>
      </w:r>
      <w:r w:rsidR="00FF343A">
        <w:rPr>
          <w:sz w:val="24"/>
          <w:szCs w:val="24"/>
        </w:rPr>
        <w:t>Restauration mit Keramik am Behandlungsplatz</w:t>
      </w:r>
      <w:r w:rsidR="00314F1E" w:rsidRPr="00577685">
        <w:rPr>
          <w:sz w:val="24"/>
          <w:szCs w:val="24"/>
        </w:rPr>
        <w:t xml:space="preserve"> (Cerec)</w:t>
      </w:r>
    </w:p>
    <w:p w:rsidR="002A5344" w:rsidRDefault="005D5343" w:rsidP="00314F1E">
      <w:pPr>
        <w:pStyle w:val="Listenabsatz"/>
        <w:ind w:left="405"/>
        <w:rPr>
          <w:sz w:val="24"/>
          <w:szCs w:val="24"/>
        </w:rPr>
      </w:pPr>
      <w:r>
        <w:rPr>
          <w:sz w:val="24"/>
          <w:szCs w:val="24"/>
        </w:rPr>
        <w:t>Di</w:t>
      </w:r>
      <w:r w:rsidR="00314F1E">
        <w:rPr>
          <w:sz w:val="24"/>
          <w:szCs w:val="24"/>
        </w:rPr>
        <w:t>e klassische Restauration ging und geht noch immer</w:t>
      </w:r>
      <w:r>
        <w:rPr>
          <w:sz w:val="24"/>
          <w:szCs w:val="24"/>
        </w:rPr>
        <w:t xml:space="preserve"> so: Der Zahn wird mit dem Bohrer der k</w:t>
      </w:r>
      <w:r w:rsidR="00314F1E">
        <w:rPr>
          <w:sz w:val="24"/>
          <w:szCs w:val="24"/>
        </w:rPr>
        <w:t>ranken</w:t>
      </w:r>
      <w:r>
        <w:rPr>
          <w:sz w:val="24"/>
          <w:szCs w:val="24"/>
        </w:rPr>
        <w:t xml:space="preserve"> T</w:t>
      </w:r>
      <w:r w:rsidR="00314F1E">
        <w:rPr>
          <w:sz w:val="24"/>
          <w:szCs w:val="24"/>
        </w:rPr>
        <w:t xml:space="preserve">eile entledigt, von dem verbleibenden Teil wird mit einer Formmasse ein Abdruck genommen, ebenso von den gegenüberliegenden Zähnen und der Techniker bastelt daraus die Restauration, Onlay, Inlay, Krone, Brücke. Das wird dann </w:t>
      </w:r>
      <w:r w:rsidR="005E0352">
        <w:rPr>
          <w:sz w:val="24"/>
          <w:szCs w:val="24"/>
        </w:rPr>
        <w:t>einzementiert und passend nach</w:t>
      </w:r>
      <w:r w:rsidR="00314F1E">
        <w:rPr>
          <w:sz w:val="24"/>
          <w:szCs w:val="24"/>
        </w:rPr>
        <w:t>geschliffen.</w:t>
      </w:r>
      <w:r w:rsidR="005E0352">
        <w:rPr>
          <w:sz w:val="24"/>
          <w:szCs w:val="24"/>
        </w:rPr>
        <w:t xml:space="preserve"> Zwei externe Erfinder hat</w:t>
      </w:r>
      <w:r>
        <w:rPr>
          <w:sz w:val="24"/>
          <w:szCs w:val="24"/>
        </w:rPr>
        <w:t>ten</w:t>
      </w:r>
      <w:r w:rsidR="005E0352">
        <w:rPr>
          <w:sz w:val="24"/>
          <w:szCs w:val="24"/>
        </w:rPr>
        <w:t xml:space="preserve"> nun ein Gerät konzipiert und in einer ersten Version gebaut</w:t>
      </w:r>
      <w:r>
        <w:rPr>
          <w:sz w:val="24"/>
          <w:szCs w:val="24"/>
        </w:rPr>
        <w:t>,</w:t>
      </w:r>
      <w:r w:rsidR="005E0352">
        <w:rPr>
          <w:sz w:val="24"/>
          <w:szCs w:val="24"/>
        </w:rPr>
        <w:t xml:space="preserve"> was den Zahnstumpf optisch vermaß, </w:t>
      </w:r>
    </w:p>
    <w:p w:rsidR="005E0352" w:rsidRDefault="005E0352" w:rsidP="00314F1E">
      <w:pPr>
        <w:pStyle w:val="Listenabsatz"/>
        <w:ind w:left="405"/>
        <w:rPr>
          <w:sz w:val="24"/>
          <w:szCs w:val="24"/>
        </w:rPr>
      </w:pPr>
      <w:r>
        <w:rPr>
          <w:sz w:val="24"/>
          <w:szCs w:val="24"/>
        </w:rPr>
        <w:t>dann am Rechner erlaubte</w:t>
      </w:r>
      <w:r w:rsidR="002A5344">
        <w:rPr>
          <w:sz w:val="24"/>
          <w:szCs w:val="24"/>
        </w:rPr>
        <w:t>,</w:t>
      </w:r>
      <w:r>
        <w:rPr>
          <w:sz w:val="24"/>
          <w:szCs w:val="24"/>
        </w:rPr>
        <w:t xml:space="preserve"> die  Restauration zu konstruieren und mit einer Schleifmaschine diese Restauration auszufräsen. Das war Siemens-Dental angeboten worden und Siemens sollte daraus ein Serienprodukt entwickeln und fertigen. Siemens hatte das angenommen und in dieser Phase übernahm ich die übergeordnete Entwicklungsleitung. Da </w:t>
      </w:r>
      <w:r w:rsidR="005D5343">
        <w:rPr>
          <w:sz w:val="24"/>
          <w:szCs w:val="24"/>
        </w:rPr>
        <w:t xml:space="preserve">es </w:t>
      </w:r>
      <w:r>
        <w:rPr>
          <w:sz w:val="24"/>
          <w:szCs w:val="24"/>
        </w:rPr>
        <w:t xml:space="preserve">sich hierbei um neue Technologien handelte, waren weder die Entwicklungsmannschaft, die Fertigung und der Vertrieb und die Kunden darauf eingestellt und mussten </w:t>
      </w:r>
      <w:r w:rsidR="005D5343">
        <w:rPr>
          <w:sz w:val="24"/>
          <w:szCs w:val="24"/>
        </w:rPr>
        <w:t>lernen. So etwas dauert in der R</w:t>
      </w:r>
      <w:r>
        <w:rPr>
          <w:sz w:val="24"/>
          <w:szCs w:val="24"/>
        </w:rPr>
        <w:t>egel</w:t>
      </w:r>
      <w:r w:rsidR="005D5343">
        <w:rPr>
          <w:sz w:val="24"/>
          <w:szCs w:val="24"/>
        </w:rPr>
        <w:t xml:space="preserve"> </w:t>
      </w:r>
      <w:r>
        <w:rPr>
          <w:sz w:val="24"/>
          <w:szCs w:val="24"/>
        </w:rPr>
        <w:t>wenigsten</w:t>
      </w:r>
      <w:r w:rsidR="00FF343A">
        <w:rPr>
          <w:sz w:val="24"/>
          <w:szCs w:val="24"/>
        </w:rPr>
        <w:t xml:space="preserve">s </w:t>
      </w:r>
      <w:r>
        <w:rPr>
          <w:sz w:val="24"/>
          <w:szCs w:val="24"/>
        </w:rPr>
        <w:t xml:space="preserve"> ein Jahrzehnt, d</w:t>
      </w:r>
      <w:r w:rsidR="005D5343">
        <w:rPr>
          <w:sz w:val="24"/>
          <w:szCs w:val="24"/>
        </w:rPr>
        <w:t>.h. es kostete Geld ohne</w:t>
      </w:r>
      <w:r>
        <w:rPr>
          <w:sz w:val="24"/>
          <w:szCs w:val="24"/>
        </w:rPr>
        <w:t xml:space="preserve"> etwas einzubringen</w:t>
      </w:r>
      <w:r w:rsidR="005D5343">
        <w:rPr>
          <w:sz w:val="24"/>
          <w:szCs w:val="24"/>
        </w:rPr>
        <w:t>.</w:t>
      </w:r>
      <w:r w:rsidR="002A5344">
        <w:rPr>
          <w:sz w:val="24"/>
          <w:szCs w:val="24"/>
        </w:rPr>
        <w:t xml:space="preserve"> </w:t>
      </w:r>
      <w:r w:rsidR="005D5343">
        <w:rPr>
          <w:sz w:val="24"/>
          <w:szCs w:val="24"/>
        </w:rPr>
        <w:t>D</w:t>
      </w:r>
      <w:r>
        <w:rPr>
          <w:sz w:val="24"/>
          <w:szCs w:val="24"/>
        </w:rPr>
        <w:t>as führte dazu</w:t>
      </w:r>
      <w:r w:rsidR="002A5344">
        <w:rPr>
          <w:sz w:val="24"/>
          <w:szCs w:val="24"/>
        </w:rPr>
        <w:t>,</w:t>
      </w:r>
      <w:r>
        <w:rPr>
          <w:sz w:val="24"/>
          <w:szCs w:val="24"/>
        </w:rPr>
        <w:t xml:space="preserve"> das</w:t>
      </w:r>
      <w:r w:rsidR="005D5343">
        <w:rPr>
          <w:sz w:val="24"/>
          <w:szCs w:val="24"/>
        </w:rPr>
        <w:t>s</w:t>
      </w:r>
      <w:r>
        <w:rPr>
          <w:sz w:val="24"/>
          <w:szCs w:val="24"/>
        </w:rPr>
        <w:t xml:space="preserve"> von unserer Erlanger Leitu</w:t>
      </w:r>
      <w:r w:rsidR="002A5344">
        <w:rPr>
          <w:sz w:val="24"/>
          <w:szCs w:val="24"/>
        </w:rPr>
        <w:t>ng irgendwann die Aussage kam: D</w:t>
      </w:r>
      <w:r>
        <w:rPr>
          <w:sz w:val="24"/>
          <w:szCs w:val="24"/>
        </w:rPr>
        <w:t>as wird nichts</w:t>
      </w:r>
      <w:r w:rsidR="005D5343">
        <w:rPr>
          <w:sz w:val="24"/>
          <w:szCs w:val="24"/>
        </w:rPr>
        <w:t>,</w:t>
      </w:r>
      <w:r>
        <w:rPr>
          <w:sz w:val="24"/>
          <w:szCs w:val="24"/>
        </w:rPr>
        <w:t xml:space="preserve"> schließt dieses Thema</w:t>
      </w:r>
      <w:r w:rsidR="005D5343">
        <w:rPr>
          <w:sz w:val="24"/>
          <w:szCs w:val="24"/>
        </w:rPr>
        <w:t>!</w:t>
      </w:r>
      <w:r>
        <w:rPr>
          <w:sz w:val="24"/>
          <w:szCs w:val="24"/>
        </w:rPr>
        <w:t xml:space="preserve"> </w:t>
      </w:r>
      <w:r w:rsidR="005D5343">
        <w:rPr>
          <w:sz w:val="24"/>
          <w:szCs w:val="24"/>
        </w:rPr>
        <w:t>W</w:t>
      </w:r>
      <w:r>
        <w:rPr>
          <w:sz w:val="24"/>
          <w:szCs w:val="24"/>
        </w:rPr>
        <w:t>ir taten so als ob</w:t>
      </w:r>
      <w:r w:rsidR="005D5343">
        <w:rPr>
          <w:sz w:val="24"/>
          <w:szCs w:val="24"/>
        </w:rPr>
        <w:t>,</w:t>
      </w:r>
      <w:r>
        <w:rPr>
          <w:sz w:val="24"/>
          <w:szCs w:val="24"/>
        </w:rPr>
        <w:t xml:space="preserve"> machten aber weiter</w:t>
      </w:r>
      <w:r w:rsidR="005D5343">
        <w:rPr>
          <w:sz w:val="24"/>
          <w:szCs w:val="24"/>
        </w:rPr>
        <w:t>,</w:t>
      </w:r>
      <w:r>
        <w:rPr>
          <w:sz w:val="24"/>
          <w:szCs w:val="24"/>
        </w:rPr>
        <w:t xml:space="preserve"> da</w:t>
      </w:r>
      <w:r w:rsidR="005D5343">
        <w:rPr>
          <w:sz w:val="24"/>
          <w:szCs w:val="24"/>
        </w:rPr>
        <w:t xml:space="preserve"> wir</w:t>
      </w:r>
      <w:r>
        <w:rPr>
          <w:sz w:val="24"/>
          <w:szCs w:val="24"/>
        </w:rPr>
        <w:t xml:space="preserve"> von der Methode überzeugt waren</w:t>
      </w:r>
      <w:r w:rsidR="005D5343">
        <w:rPr>
          <w:sz w:val="24"/>
          <w:szCs w:val="24"/>
        </w:rPr>
        <w:t>,</w:t>
      </w:r>
      <w:r>
        <w:rPr>
          <w:sz w:val="24"/>
          <w:szCs w:val="24"/>
        </w:rPr>
        <w:t xml:space="preserve"> ich trug auch Patente zur Weiterentwicklung </w:t>
      </w:r>
      <w:r w:rsidR="005D5343">
        <w:rPr>
          <w:sz w:val="24"/>
          <w:szCs w:val="24"/>
        </w:rPr>
        <w:t xml:space="preserve">bei. </w:t>
      </w:r>
      <w:r w:rsidR="00CA276F">
        <w:rPr>
          <w:sz w:val="24"/>
          <w:szCs w:val="24"/>
        </w:rPr>
        <w:t>/</w:t>
      </w:r>
      <w:r w:rsidR="00005895">
        <w:rPr>
          <w:sz w:val="24"/>
          <w:szCs w:val="24"/>
        </w:rPr>
        <w:t>53,54</w:t>
      </w:r>
      <w:r w:rsidR="00CA276F">
        <w:rPr>
          <w:sz w:val="24"/>
          <w:szCs w:val="24"/>
        </w:rPr>
        <w:t xml:space="preserve"> /</w:t>
      </w:r>
      <w:r w:rsidR="005D5343">
        <w:rPr>
          <w:sz w:val="24"/>
          <w:szCs w:val="24"/>
        </w:rPr>
        <w:t>Dieses Verfahren wurde schließlich</w:t>
      </w:r>
      <w:r>
        <w:rPr>
          <w:sz w:val="24"/>
          <w:szCs w:val="24"/>
        </w:rPr>
        <w:t xml:space="preserve"> zum Renner, auch in den USA.</w:t>
      </w:r>
    </w:p>
    <w:p w:rsidR="00E76F95" w:rsidRDefault="00E76F95" w:rsidP="00E76F95">
      <w:pPr>
        <w:pStyle w:val="Listenabsatz"/>
        <w:ind w:left="405"/>
        <w:rPr>
          <w:sz w:val="24"/>
          <w:szCs w:val="24"/>
        </w:rPr>
      </w:pPr>
    </w:p>
    <w:p w:rsidR="001505F7" w:rsidRDefault="001505F7" w:rsidP="00E76F95">
      <w:pPr>
        <w:pStyle w:val="Listenabsatz"/>
        <w:ind w:left="405"/>
        <w:rPr>
          <w:sz w:val="24"/>
          <w:szCs w:val="24"/>
        </w:rPr>
      </w:pPr>
    </w:p>
    <w:p w:rsidR="001505F7" w:rsidRDefault="001505F7" w:rsidP="00E76F95">
      <w:pPr>
        <w:pStyle w:val="Listenabsatz"/>
        <w:ind w:left="405"/>
        <w:rPr>
          <w:sz w:val="24"/>
          <w:szCs w:val="24"/>
        </w:rPr>
      </w:pPr>
    </w:p>
    <w:p w:rsidR="00314F1E" w:rsidRDefault="005E0352" w:rsidP="005E0352">
      <w:pPr>
        <w:pStyle w:val="Listenabsatz"/>
        <w:numPr>
          <w:ilvl w:val="0"/>
          <w:numId w:val="2"/>
        </w:numPr>
        <w:rPr>
          <w:sz w:val="24"/>
          <w:szCs w:val="24"/>
        </w:rPr>
      </w:pPr>
      <w:r>
        <w:rPr>
          <w:sz w:val="24"/>
          <w:szCs w:val="24"/>
        </w:rPr>
        <w:lastRenderedPageBreak/>
        <w:t>T</w:t>
      </w:r>
      <w:r w:rsidR="003F6DCC">
        <w:rPr>
          <w:sz w:val="24"/>
          <w:szCs w:val="24"/>
        </w:rPr>
        <w:t>om</w:t>
      </w:r>
      <w:r>
        <w:rPr>
          <w:sz w:val="24"/>
          <w:szCs w:val="24"/>
        </w:rPr>
        <w:t>osynthese</w:t>
      </w: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37204">
      <w:pPr>
        <w:pStyle w:val="Listenabsatz"/>
        <w:ind w:left="6372" w:firstLine="3"/>
        <w:rPr>
          <w:sz w:val="24"/>
          <w:szCs w:val="24"/>
        </w:rPr>
      </w:pPr>
      <w:r>
        <w:rPr>
          <w:sz w:val="24"/>
          <w:szCs w:val="24"/>
        </w:rPr>
        <w:t>Bild 5 Tomosynthese Gerät für die klinische Prüfung</w:t>
      </w:r>
      <w:r w:rsidR="007C619A">
        <w:rPr>
          <w:sz w:val="24"/>
          <w:szCs w:val="24"/>
        </w:rPr>
        <w:t>, z.B. in</w:t>
      </w:r>
    </w:p>
    <w:p w:rsidR="00FF343A" w:rsidRDefault="00FF343A" w:rsidP="00337204">
      <w:pPr>
        <w:pStyle w:val="Listenabsatz"/>
        <w:ind w:left="6372" w:firstLine="3"/>
        <w:rPr>
          <w:sz w:val="24"/>
          <w:szCs w:val="24"/>
        </w:rPr>
      </w:pPr>
      <w:r>
        <w:rPr>
          <w:sz w:val="24"/>
          <w:szCs w:val="24"/>
        </w:rPr>
        <w:t xml:space="preserve"> </w:t>
      </w:r>
      <w:r w:rsidR="0032061B">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49.85pt" o:ole="">
            <v:imagedata r:id="rId10" o:title=""/>
          </v:shape>
          <o:OLEObject Type="Embed" ProgID="AcroExch.Document.DC" ShapeID="_x0000_i1025" DrawAspect="Icon" ObjectID="_1592317256" r:id="rId11"/>
        </w:object>
      </w: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337204" w:rsidRDefault="00337204" w:rsidP="003F6DCC">
      <w:pPr>
        <w:pStyle w:val="Listenabsatz"/>
        <w:ind w:left="405"/>
        <w:rPr>
          <w:sz w:val="24"/>
          <w:szCs w:val="24"/>
        </w:rPr>
      </w:pPr>
    </w:p>
    <w:p w:rsidR="0056272F" w:rsidRDefault="00934312" w:rsidP="003F6DCC">
      <w:pPr>
        <w:pStyle w:val="Listenabsatz"/>
        <w:ind w:left="405"/>
        <w:rPr>
          <w:sz w:val="24"/>
          <w:szCs w:val="24"/>
        </w:rPr>
      </w:pPr>
      <w:r>
        <w:rPr>
          <w:sz w:val="24"/>
          <w:szCs w:val="24"/>
        </w:rPr>
        <w:t>E</w:t>
      </w:r>
      <w:r w:rsidR="003F6DCC">
        <w:rPr>
          <w:sz w:val="24"/>
          <w:szCs w:val="24"/>
        </w:rPr>
        <w:t>ines der klassischen Felder von Siemens</w:t>
      </w:r>
      <w:r w:rsidR="00CA276F">
        <w:rPr>
          <w:sz w:val="24"/>
          <w:szCs w:val="24"/>
        </w:rPr>
        <w:t xml:space="preserve"> Dental war das dentale Röntgen.</w:t>
      </w:r>
    </w:p>
    <w:p w:rsidR="00577685" w:rsidRDefault="003A5CCB" w:rsidP="003F6DCC">
      <w:pPr>
        <w:pStyle w:val="Listenabsatz"/>
        <w:ind w:left="405"/>
        <w:rPr>
          <w:sz w:val="24"/>
          <w:szCs w:val="24"/>
        </w:rPr>
      </w:pPr>
      <w:r>
        <w:rPr>
          <w:sz w:val="24"/>
          <w:szCs w:val="24"/>
        </w:rPr>
        <w:t>D</w:t>
      </w:r>
      <w:r w:rsidR="003F6DCC">
        <w:rPr>
          <w:sz w:val="24"/>
          <w:szCs w:val="24"/>
        </w:rPr>
        <w:t>er Heliodent zur Aufnahme von einzelnen Zähnen auf Film, später S</w:t>
      </w:r>
      <w:r w:rsidR="00934312">
        <w:rPr>
          <w:sz w:val="24"/>
          <w:szCs w:val="24"/>
        </w:rPr>
        <w:t>ensor</w:t>
      </w:r>
      <w:r w:rsidR="00CA276F">
        <w:rPr>
          <w:sz w:val="24"/>
          <w:szCs w:val="24"/>
        </w:rPr>
        <w:t>,</w:t>
      </w:r>
      <w:r w:rsidR="00934312">
        <w:rPr>
          <w:sz w:val="24"/>
          <w:szCs w:val="24"/>
        </w:rPr>
        <w:t xml:space="preserve"> im Munde und das Panorama-</w:t>
      </w:r>
      <w:r w:rsidR="003F6DCC">
        <w:rPr>
          <w:sz w:val="24"/>
          <w:szCs w:val="24"/>
        </w:rPr>
        <w:t>Röntgen für den gesamten Kiefer auf Film oder später auf Sensor. Es wurden jeweils Durchstrahl-Bilder wie bei normalem Röntgen erzeugt. Mit den üblichen Problemen, aus dem Summenbild die Strukturen zu erkennen. Durch Kontakte mit einer Gruppe in den USA kam mir di</w:t>
      </w:r>
      <w:r w:rsidR="00C05321">
        <w:rPr>
          <w:sz w:val="24"/>
          <w:szCs w:val="24"/>
        </w:rPr>
        <w:t>e Idee, p</w:t>
      </w:r>
      <w:r w:rsidR="003F6DCC">
        <w:rPr>
          <w:sz w:val="24"/>
          <w:szCs w:val="24"/>
        </w:rPr>
        <w:t>er Tomosynthese einzelne Teile des Kiefers in Schichten, d.h. de facto dreidimensional darzustellen</w:t>
      </w:r>
      <w:r w:rsidR="00C05321">
        <w:rPr>
          <w:sz w:val="24"/>
          <w:szCs w:val="24"/>
        </w:rPr>
        <w:t>. D</w:t>
      </w:r>
      <w:r w:rsidR="003F6DCC">
        <w:rPr>
          <w:sz w:val="24"/>
          <w:szCs w:val="24"/>
        </w:rPr>
        <w:t>er Unterschied zum CT war und ist</w:t>
      </w:r>
      <w:r w:rsidR="002A5344">
        <w:rPr>
          <w:sz w:val="24"/>
          <w:szCs w:val="24"/>
        </w:rPr>
        <w:t>, dass man sich vor</w:t>
      </w:r>
      <w:r w:rsidR="00C05321">
        <w:rPr>
          <w:sz w:val="24"/>
          <w:szCs w:val="24"/>
        </w:rPr>
        <w:t xml:space="preserve"> der Aufnahme auf die Schichtorientierung festlegen muss, also nicht dan</w:t>
      </w:r>
      <w:r w:rsidR="002A5344">
        <w:rPr>
          <w:sz w:val="24"/>
          <w:szCs w:val="24"/>
        </w:rPr>
        <w:t>ach das Objekt noch drehen kann</w:t>
      </w:r>
      <w:r w:rsidR="00856AFE">
        <w:rPr>
          <w:sz w:val="24"/>
          <w:szCs w:val="24"/>
        </w:rPr>
        <w:t>. Die diagnostische Aussage ist</w:t>
      </w:r>
      <w:r w:rsidR="002A5344">
        <w:rPr>
          <w:sz w:val="24"/>
          <w:szCs w:val="24"/>
        </w:rPr>
        <w:t xml:space="preserve"> dann</w:t>
      </w:r>
      <w:r w:rsidR="00C05321">
        <w:rPr>
          <w:sz w:val="24"/>
          <w:szCs w:val="24"/>
        </w:rPr>
        <w:t xml:space="preserve"> eben</w:t>
      </w:r>
      <w:r w:rsidR="00005895">
        <w:rPr>
          <w:sz w:val="24"/>
          <w:szCs w:val="24"/>
        </w:rPr>
        <w:t xml:space="preserve">so dreidimensional möglich. </w:t>
      </w:r>
      <w:r w:rsidR="00C05321">
        <w:rPr>
          <w:sz w:val="24"/>
          <w:szCs w:val="24"/>
        </w:rPr>
        <w:t>Der Vorteil liegt im wesentlich geringeren technischen Aufwand, der viel geringeren Bestrahlungsleistung als mit CT. Kosten waren etwa wie beim klassischen Panorama Gerät zu erwarten. Wir bauten Prototypen und erprobten diese klinisch./</w:t>
      </w:r>
      <w:r w:rsidR="001A59D7">
        <w:rPr>
          <w:sz w:val="24"/>
          <w:szCs w:val="24"/>
        </w:rPr>
        <w:t>55,</w:t>
      </w:r>
      <w:r w:rsidR="00005895">
        <w:rPr>
          <w:sz w:val="24"/>
          <w:szCs w:val="24"/>
        </w:rPr>
        <w:t>61,63</w:t>
      </w:r>
      <w:r w:rsidR="00C05321">
        <w:rPr>
          <w:sz w:val="24"/>
          <w:szCs w:val="24"/>
        </w:rPr>
        <w:t>/</w:t>
      </w:r>
      <w:r w:rsidR="002E6487">
        <w:rPr>
          <w:sz w:val="24"/>
          <w:szCs w:val="24"/>
        </w:rPr>
        <w:t>Und bewiesen das ap</w:t>
      </w:r>
      <w:r w:rsidR="00E76F95">
        <w:rPr>
          <w:sz w:val="24"/>
          <w:szCs w:val="24"/>
        </w:rPr>
        <w:t>p</w:t>
      </w:r>
      <w:r w:rsidR="002E6487">
        <w:rPr>
          <w:sz w:val="24"/>
          <w:szCs w:val="24"/>
        </w:rPr>
        <w:t>lik</w:t>
      </w:r>
      <w:r w:rsidR="00C05321">
        <w:rPr>
          <w:sz w:val="24"/>
          <w:szCs w:val="24"/>
        </w:rPr>
        <w:t>atorische und diagno</w:t>
      </w:r>
      <w:r w:rsidR="002E6487">
        <w:rPr>
          <w:sz w:val="24"/>
          <w:szCs w:val="24"/>
        </w:rPr>
        <w:t xml:space="preserve">stische Potenzial. </w:t>
      </w:r>
    </w:p>
    <w:p w:rsidR="00577685" w:rsidRDefault="00CA276F" w:rsidP="003F6DCC">
      <w:pPr>
        <w:pStyle w:val="Listenabsatz"/>
        <w:ind w:left="405"/>
        <w:rPr>
          <w:sz w:val="24"/>
          <w:szCs w:val="24"/>
        </w:rPr>
      </w:pPr>
      <w:r>
        <w:rPr>
          <w:sz w:val="24"/>
          <w:szCs w:val="24"/>
        </w:rPr>
        <w:t>Siemens Erlangen half uns mit Algorithmen aus der CT Technik und bei unserer Software-Entwicklung.</w:t>
      </w:r>
      <w:r w:rsidR="00005895">
        <w:rPr>
          <w:sz w:val="24"/>
          <w:szCs w:val="24"/>
        </w:rPr>
        <w:t>/59/</w:t>
      </w:r>
    </w:p>
    <w:p w:rsidR="003F6DCC" w:rsidRDefault="002E6487" w:rsidP="003F6DCC">
      <w:pPr>
        <w:pStyle w:val="Listenabsatz"/>
        <w:ind w:left="405"/>
        <w:rPr>
          <w:sz w:val="24"/>
          <w:szCs w:val="24"/>
        </w:rPr>
      </w:pPr>
      <w:r>
        <w:rPr>
          <w:sz w:val="24"/>
          <w:szCs w:val="24"/>
        </w:rPr>
        <w:lastRenderedPageBreak/>
        <w:t xml:space="preserve">Siemens </w:t>
      </w:r>
      <w:r w:rsidR="002A5344">
        <w:rPr>
          <w:sz w:val="24"/>
          <w:szCs w:val="24"/>
        </w:rPr>
        <w:t xml:space="preserve">Dental </w:t>
      </w:r>
      <w:r>
        <w:rPr>
          <w:sz w:val="24"/>
          <w:szCs w:val="24"/>
        </w:rPr>
        <w:t>ging</w:t>
      </w:r>
      <w:r w:rsidR="00C05321">
        <w:rPr>
          <w:sz w:val="24"/>
          <w:szCs w:val="24"/>
        </w:rPr>
        <w:t xml:space="preserve"> mit einer externen Firma den Weg, die Panoram</w:t>
      </w:r>
      <w:r>
        <w:rPr>
          <w:sz w:val="24"/>
          <w:szCs w:val="24"/>
        </w:rPr>
        <w:t xml:space="preserve">ageräte </w:t>
      </w:r>
      <w:r w:rsidR="00C05321">
        <w:rPr>
          <w:sz w:val="24"/>
          <w:szCs w:val="24"/>
        </w:rPr>
        <w:t>dreidimensional hochzurüsten mit sehr hohen Kosten und Strahlenbelastungen.</w:t>
      </w:r>
      <w:r w:rsidR="003A5CCB">
        <w:rPr>
          <w:sz w:val="24"/>
          <w:szCs w:val="24"/>
        </w:rPr>
        <w:t xml:space="preserve"> </w:t>
      </w:r>
    </w:p>
    <w:p w:rsidR="00AB052B" w:rsidRDefault="003A5CCB" w:rsidP="00AB052B">
      <w:pPr>
        <w:pStyle w:val="Listenabsatz"/>
        <w:ind w:left="405"/>
        <w:rPr>
          <w:sz w:val="24"/>
          <w:szCs w:val="24"/>
        </w:rPr>
      </w:pPr>
      <w:r>
        <w:rPr>
          <w:sz w:val="24"/>
          <w:szCs w:val="24"/>
        </w:rPr>
        <w:t>Inzwischen hat auch Siemens</w:t>
      </w:r>
      <w:r w:rsidR="00CA276F">
        <w:rPr>
          <w:sz w:val="24"/>
          <w:szCs w:val="24"/>
        </w:rPr>
        <w:t xml:space="preserve"> Erlangen</w:t>
      </w:r>
      <w:r>
        <w:rPr>
          <w:sz w:val="24"/>
          <w:szCs w:val="24"/>
        </w:rPr>
        <w:t xml:space="preserve"> ein Tomosynthese-Gerat, für die Brustdiagnose.</w:t>
      </w:r>
    </w:p>
    <w:p w:rsidR="00222A53" w:rsidRDefault="00222A53" w:rsidP="00AB052B">
      <w:pPr>
        <w:pStyle w:val="Listenabsatz"/>
        <w:ind w:left="405"/>
        <w:rPr>
          <w:sz w:val="24"/>
          <w:szCs w:val="24"/>
        </w:rPr>
      </w:pPr>
    </w:p>
    <w:p w:rsidR="00C05321" w:rsidRDefault="00C05321" w:rsidP="00A53FD6">
      <w:pPr>
        <w:pStyle w:val="Listenabsatz"/>
        <w:numPr>
          <w:ilvl w:val="0"/>
          <w:numId w:val="2"/>
        </w:numPr>
        <w:rPr>
          <w:sz w:val="24"/>
          <w:szCs w:val="24"/>
        </w:rPr>
      </w:pPr>
      <w:r>
        <w:rPr>
          <w:sz w:val="24"/>
          <w:szCs w:val="24"/>
        </w:rPr>
        <w:t>Allgemeines zur Entwicklungs-Philosophie und den Entscheidungen des Unterzeichners</w:t>
      </w:r>
      <w:r w:rsidR="00315493">
        <w:rPr>
          <w:sz w:val="24"/>
          <w:szCs w:val="24"/>
        </w:rPr>
        <w:t>.</w:t>
      </w:r>
    </w:p>
    <w:p w:rsidR="00684027" w:rsidRDefault="00206623" w:rsidP="00405471">
      <w:pPr>
        <w:pStyle w:val="Listenabsatz"/>
        <w:ind w:left="405"/>
        <w:rPr>
          <w:sz w:val="24"/>
          <w:szCs w:val="24"/>
        </w:rPr>
      </w:pPr>
      <w:r>
        <w:rPr>
          <w:sz w:val="24"/>
          <w:szCs w:val="24"/>
        </w:rPr>
        <w:t>S</w:t>
      </w:r>
      <w:r w:rsidR="00FD58A2">
        <w:rPr>
          <w:sz w:val="24"/>
          <w:szCs w:val="24"/>
        </w:rPr>
        <w:t>chon im UB Med</w:t>
      </w:r>
      <w:r w:rsidR="00405471">
        <w:rPr>
          <w:sz w:val="24"/>
          <w:szCs w:val="24"/>
        </w:rPr>
        <w:t xml:space="preserve"> in Erlangen war es jeweils mein Ziel, durch neue Lösungen die Kosten massiv zu senken bei Zuwachs an nützlichen Eigenschaften von Geräten. So wurden me</w:t>
      </w:r>
      <w:r w:rsidR="006A5369">
        <w:rPr>
          <w:sz w:val="24"/>
          <w:szCs w:val="24"/>
        </w:rPr>
        <w:t xml:space="preserve">hrere </w:t>
      </w:r>
      <w:r w:rsidR="003A5CCB">
        <w:rPr>
          <w:sz w:val="24"/>
          <w:szCs w:val="24"/>
        </w:rPr>
        <w:t xml:space="preserve">extern bezogene </w:t>
      </w:r>
      <w:r w:rsidR="006A5369">
        <w:rPr>
          <w:sz w:val="24"/>
          <w:szCs w:val="24"/>
        </w:rPr>
        <w:t>Atemstrom</w:t>
      </w:r>
      <w:r>
        <w:rPr>
          <w:sz w:val="24"/>
          <w:szCs w:val="24"/>
        </w:rPr>
        <w:t>-</w:t>
      </w:r>
      <w:r w:rsidR="003A5CCB">
        <w:rPr>
          <w:sz w:val="24"/>
          <w:szCs w:val="24"/>
        </w:rPr>
        <w:t xml:space="preserve"> Messdüsen zu</w:t>
      </w:r>
      <w:r w:rsidR="006A5369">
        <w:rPr>
          <w:sz w:val="24"/>
          <w:szCs w:val="24"/>
        </w:rPr>
        <w:t xml:space="preserve"> mehreren Tausend DM durch eine</w:t>
      </w:r>
      <w:r w:rsidR="003A5CCB">
        <w:rPr>
          <w:sz w:val="24"/>
          <w:szCs w:val="24"/>
        </w:rPr>
        <w:t xml:space="preserve">n Atemstromrezeptor </w:t>
      </w:r>
      <w:r w:rsidR="00405471">
        <w:rPr>
          <w:sz w:val="24"/>
          <w:szCs w:val="24"/>
        </w:rPr>
        <w:t xml:space="preserve"> von Herstellkosten von einigen D-Mark (Dissertation des Unterzeichners)</w:t>
      </w:r>
      <w:r w:rsidR="006A5369">
        <w:rPr>
          <w:sz w:val="24"/>
          <w:szCs w:val="24"/>
        </w:rPr>
        <w:t>,</w:t>
      </w:r>
      <w:r w:rsidR="00E76F95">
        <w:rPr>
          <w:sz w:val="24"/>
          <w:szCs w:val="24"/>
        </w:rPr>
        <w:t xml:space="preserve"> komplexe Mess</w:t>
      </w:r>
      <w:r w:rsidR="00405471">
        <w:rPr>
          <w:sz w:val="24"/>
          <w:szCs w:val="24"/>
        </w:rPr>
        <w:t>kammern</w:t>
      </w:r>
      <w:r w:rsidR="006A5369">
        <w:rPr>
          <w:sz w:val="24"/>
          <w:szCs w:val="24"/>
        </w:rPr>
        <w:t xml:space="preserve"> (Bodyplethysmograph</w:t>
      </w:r>
      <w:r w:rsidR="005F72B4">
        <w:rPr>
          <w:sz w:val="24"/>
          <w:szCs w:val="24"/>
        </w:rPr>
        <w:t>) wurde</w:t>
      </w:r>
      <w:r w:rsidR="006A5369">
        <w:rPr>
          <w:sz w:val="24"/>
          <w:szCs w:val="24"/>
        </w:rPr>
        <w:t>n</w:t>
      </w:r>
      <w:r w:rsidR="005F72B4">
        <w:rPr>
          <w:sz w:val="24"/>
          <w:szCs w:val="24"/>
        </w:rPr>
        <w:t xml:space="preserve"> durch ein einfaches</w:t>
      </w:r>
      <w:r w:rsidR="006A5369">
        <w:rPr>
          <w:sz w:val="24"/>
          <w:szCs w:val="24"/>
        </w:rPr>
        <w:t xml:space="preserve"> Gerät ersetzt (FD5</w:t>
      </w:r>
      <w:r w:rsidR="005F72B4">
        <w:rPr>
          <w:sz w:val="24"/>
          <w:szCs w:val="24"/>
        </w:rPr>
        <w:t>)</w:t>
      </w:r>
      <w:r w:rsidR="006A5369">
        <w:rPr>
          <w:sz w:val="24"/>
          <w:szCs w:val="24"/>
        </w:rPr>
        <w:t xml:space="preserve">. </w:t>
      </w:r>
      <w:r w:rsidR="005F72B4">
        <w:rPr>
          <w:sz w:val="24"/>
          <w:szCs w:val="24"/>
        </w:rPr>
        <w:t xml:space="preserve">Siemens </w:t>
      </w:r>
      <w:r w:rsidR="003A5CCB">
        <w:rPr>
          <w:sz w:val="24"/>
          <w:szCs w:val="24"/>
        </w:rPr>
        <w:t xml:space="preserve">verkaufte </w:t>
      </w:r>
      <w:r w:rsidR="005F72B4">
        <w:rPr>
          <w:sz w:val="24"/>
          <w:szCs w:val="24"/>
        </w:rPr>
        <w:t>das Gebiet der Lungenfunktionsdiagnostik später. Der Bereich geh</w:t>
      </w:r>
      <w:r w:rsidR="00E937E7">
        <w:rPr>
          <w:sz w:val="24"/>
          <w:szCs w:val="24"/>
        </w:rPr>
        <w:t>örte zur Elektromedizin in dem</w:t>
      </w:r>
      <w:r w:rsidR="005F72B4">
        <w:rPr>
          <w:sz w:val="24"/>
          <w:szCs w:val="24"/>
        </w:rPr>
        <w:t xml:space="preserve"> ich zunächst ein Labor und dann die Abteilung leitete</w:t>
      </w:r>
      <w:r w:rsidR="006A5369">
        <w:rPr>
          <w:sz w:val="24"/>
          <w:szCs w:val="24"/>
        </w:rPr>
        <w:t>.</w:t>
      </w:r>
      <w:r w:rsidR="005F72B4">
        <w:rPr>
          <w:sz w:val="24"/>
          <w:szCs w:val="24"/>
        </w:rPr>
        <w:t xml:space="preserve"> </w:t>
      </w:r>
      <w:r w:rsidR="006A5369">
        <w:rPr>
          <w:sz w:val="24"/>
          <w:szCs w:val="24"/>
        </w:rPr>
        <w:t>D</w:t>
      </w:r>
      <w:r w:rsidR="00E937E7">
        <w:rPr>
          <w:sz w:val="24"/>
          <w:szCs w:val="24"/>
        </w:rPr>
        <w:t>ie Abteilung er</w:t>
      </w:r>
      <w:r w:rsidR="005F72B4">
        <w:rPr>
          <w:sz w:val="24"/>
          <w:szCs w:val="24"/>
        </w:rPr>
        <w:t>fasste alle Geräte außer</w:t>
      </w:r>
      <w:r w:rsidR="006A5369">
        <w:rPr>
          <w:sz w:val="24"/>
          <w:szCs w:val="24"/>
        </w:rPr>
        <w:t xml:space="preserve">halb </w:t>
      </w:r>
      <w:r w:rsidR="00684027">
        <w:rPr>
          <w:sz w:val="24"/>
          <w:szCs w:val="24"/>
        </w:rPr>
        <w:t xml:space="preserve">des </w:t>
      </w:r>
      <w:r w:rsidR="006A5369">
        <w:rPr>
          <w:sz w:val="24"/>
          <w:szCs w:val="24"/>
        </w:rPr>
        <w:t xml:space="preserve">Röntgengebietes, </w:t>
      </w:r>
      <w:r w:rsidR="005F72B4">
        <w:rPr>
          <w:sz w:val="24"/>
          <w:szCs w:val="24"/>
        </w:rPr>
        <w:t>als</w:t>
      </w:r>
      <w:r w:rsidR="006A5369">
        <w:rPr>
          <w:sz w:val="24"/>
          <w:szCs w:val="24"/>
        </w:rPr>
        <w:t xml:space="preserve">o </w:t>
      </w:r>
      <w:r w:rsidR="00E937E7">
        <w:rPr>
          <w:sz w:val="24"/>
          <w:szCs w:val="24"/>
        </w:rPr>
        <w:t>noch</w:t>
      </w:r>
      <w:r w:rsidR="005F72B4">
        <w:rPr>
          <w:sz w:val="24"/>
          <w:szCs w:val="24"/>
        </w:rPr>
        <w:t xml:space="preserve"> </w:t>
      </w:r>
      <w:r w:rsidR="00E937E7">
        <w:rPr>
          <w:sz w:val="24"/>
          <w:szCs w:val="24"/>
        </w:rPr>
        <w:t xml:space="preserve">Patientenüberwachung, EKG, </w:t>
      </w:r>
      <w:r w:rsidR="005F72B4">
        <w:rPr>
          <w:sz w:val="24"/>
          <w:szCs w:val="24"/>
        </w:rPr>
        <w:t>künstliche Organe</w:t>
      </w:r>
      <w:r w:rsidR="006A5369">
        <w:rPr>
          <w:sz w:val="24"/>
          <w:szCs w:val="24"/>
        </w:rPr>
        <w:t>,</w:t>
      </w:r>
      <w:r w:rsidR="001A59D7">
        <w:rPr>
          <w:sz w:val="24"/>
          <w:szCs w:val="24"/>
        </w:rPr>
        <w:t xml:space="preserve"> Ultraschall und</w:t>
      </w:r>
      <w:r w:rsidR="00FD58A2">
        <w:rPr>
          <w:sz w:val="24"/>
          <w:szCs w:val="24"/>
        </w:rPr>
        <w:t xml:space="preserve"> </w:t>
      </w:r>
      <w:r>
        <w:rPr>
          <w:sz w:val="24"/>
          <w:szCs w:val="24"/>
        </w:rPr>
        <w:t xml:space="preserve">die Prüfung </w:t>
      </w:r>
      <w:r w:rsidR="00FD58A2">
        <w:rPr>
          <w:sz w:val="24"/>
          <w:szCs w:val="24"/>
        </w:rPr>
        <w:t>viele</w:t>
      </w:r>
      <w:r>
        <w:rPr>
          <w:sz w:val="24"/>
          <w:szCs w:val="24"/>
        </w:rPr>
        <w:t>r</w:t>
      </w:r>
      <w:r w:rsidR="00FD58A2">
        <w:rPr>
          <w:sz w:val="24"/>
          <w:szCs w:val="24"/>
        </w:rPr>
        <w:t xml:space="preserve"> Ideen, die</w:t>
      </w:r>
      <w:r>
        <w:rPr>
          <w:sz w:val="24"/>
          <w:szCs w:val="24"/>
        </w:rPr>
        <w:t xml:space="preserve"> anfangs vor allem vom Leiter Heinz</w:t>
      </w:r>
      <w:r w:rsidR="00FD58A2">
        <w:rPr>
          <w:sz w:val="24"/>
          <w:szCs w:val="24"/>
        </w:rPr>
        <w:t xml:space="preserve"> Kresse</w:t>
      </w:r>
      <w:r w:rsidR="005373D2">
        <w:rPr>
          <w:rStyle w:val="Funotenzeichen"/>
          <w:sz w:val="24"/>
          <w:szCs w:val="24"/>
        </w:rPr>
        <w:footnoteReference w:id="4"/>
      </w:r>
      <w:r w:rsidR="00FD58A2">
        <w:rPr>
          <w:sz w:val="24"/>
          <w:szCs w:val="24"/>
        </w:rPr>
        <w:t xml:space="preserve"> eingebracht wurden</w:t>
      </w:r>
      <w:r w:rsidR="005F72B4">
        <w:rPr>
          <w:sz w:val="24"/>
          <w:szCs w:val="24"/>
        </w:rPr>
        <w:t>.</w:t>
      </w:r>
    </w:p>
    <w:p w:rsidR="00BA2881" w:rsidRDefault="005F72B4" w:rsidP="00993833">
      <w:pPr>
        <w:pStyle w:val="Listenabsatz"/>
        <w:ind w:left="405"/>
        <w:rPr>
          <w:sz w:val="24"/>
          <w:szCs w:val="24"/>
        </w:rPr>
      </w:pPr>
      <w:r>
        <w:rPr>
          <w:sz w:val="24"/>
          <w:szCs w:val="24"/>
        </w:rPr>
        <w:t xml:space="preserve"> In der Gruppe künstliche Organe entwickelten wir </w:t>
      </w:r>
      <w:r w:rsidR="006A5369">
        <w:rPr>
          <w:sz w:val="24"/>
          <w:szCs w:val="24"/>
        </w:rPr>
        <w:t xml:space="preserve">unter meiner direkten Verantwortung </w:t>
      </w:r>
      <w:r>
        <w:rPr>
          <w:sz w:val="24"/>
          <w:szCs w:val="24"/>
        </w:rPr>
        <w:t>extern tragbar</w:t>
      </w:r>
      <w:r w:rsidR="006A5369">
        <w:rPr>
          <w:sz w:val="24"/>
          <w:szCs w:val="24"/>
        </w:rPr>
        <w:t>e und implantierbare</w:t>
      </w:r>
      <w:r>
        <w:rPr>
          <w:sz w:val="24"/>
          <w:szCs w:val="24"/>
        </w:rPr>
        <w:t xml:space="preserve"> </w:t>
      </w:r>
      <w:r w:rsidR="006A5369">
        <w:rPr>
          <w:sz w:val="24"/>
          <w:szCs w:val="24"/>
        </w:rPr>
        <w:t>I</w:t>
      </w:r>
      <w:r w:rsidR="00CA276F">
        <w:rPr>
          <w:sz w:val="24"/>
          <w:szCs w:val="24"/>
        </w:rPr>
        <w:t>nsulindosier-</w:t>
      </w:r>
      <w:r>
        <w:rPr>
          <w:sz w:val="24"/>
          <w:szCs w:val="24"/>
        </w:rPr>
        <w:t xml:space="preserve"> Geräte</w:t>
      </w:r>
      <w:r w:rsidR="006A5369">
        <w:rPr>
          <w:sz w:val="24"/>
          <w:szCs w:val="24"/>
        </w:rPr>
        <w:t>,</w:t>
      </w:r>
      <w:r>
        <w:rPr>
          <w:sz w:val="24"/>
          <w:szCs w:val="24"/>
        </w:rPr>
        <w:t xml:space="preserve"> bauten dafür ein Geschäftszweig auf </w:t>
      </w:r>
      <w:r w:rsidR="006A5369">
        <w:rPr>
          <w:sz w:val="24"/>
          <w:szCs w:val="24"/>
        </w:rPr>
        <w:t xml:space="preserve">mit </w:t>
      </w:r>
      <w:r>
        <w:rPr>
          <w:sz w:val="24"/>
          <w:szCs w:val="24"/>
        </w:rPr>
        <w:t>F</w:t>
      </w:r>
      <w:r w:rsidR="00222A53">
        <w:rPr>
          <w:sz w:val="24"/>
          <w:szCs w:val="24"/>
        </w:rPr>
        <w:t xml:space="preserve"> &amp;</w:t>
      </w:r>
      <w:r w:rsidR="006A5369">
        <w:rPr>
          <w:sz w:val="24"/>
          <w:szCs w:val="24"/>
        </w:rPr>
        <w:t xml:space="preserve"> E,</w:t>
      </w:r>
      <w:r>
        <w:rPr>
          <w:sz w:val="24"/>
          <w:szCs w:val="24"/>
        </w:rPr>
        <w:t xml:space="preserve"> Reinraumfertigung</w:t>
      </w:r>
      <w:r w:rsidR="006A5369">
        <w:rPr>
          <w:sz w:val="24"/>
          <w:szCs w:val="24"/>
        </w:rPr>
        <w:t>,</w:t>
      </w:r>
      <w:r>
        <w:rPr>
          <w:sz w:val="24"/>
          <w:szCs w:val="24"/>
        </w:rPr>
        <w:t xml:space="preserve"> Marketing</w:t>
      </w:r>
      <w:r w:rsidR="006A5369">
        <w:rPr>
          <w:sz w:val="24"/>
          <w:szCs w:val="24"/>
        </w:rPr>
        <w:t>,</w:t>
      </w:r>
      <w:r>
        <w:rPr>
          <w:sz w:val="24"/>
          <w:szCs w:val="24"/>
        </w:rPr>
        <w:t xml:space="preserve"> Vertrieb</w:t>
      </w:r>
      <w:r w:rsidR="006A5369">
        <w:rPr>
          <w:sz w:val="24"/>
          <w:szCs w:val="24"/>
        </w:rPr>
        <w:t>. D</w:t>
      </w:r>
      <w:r>
        <w:rPr>
          <w:sz w:val="24"/>
          <w:szCs w:val="24"/>
        </w:rPr>
        <w:t>e</w:t>
      </w:r>
      <w:r w:rsidR="006A5369">
        <w:rPr>
          <w:sz w:val="24"/>
          <w:szCs w:val="24"/>
        </w:rPr>
        <w:t xml:space="preserve">r </w:t>
      </w:r>
    </w:p>
    <w:p w:rsidR="00AA754E" w:rsidRDefault="006A5369" w:rsidP="00993833">
      <w:pPr>
        <w:pStyle w:val="Listenabsatz"/>
        <w:ind w:left="405"/>
        <w:rPr>
          <w:sz w:val="24"/>
          <w:szCs w:val="24"/>
        </w:rPr>
      </w:pPr>
      <w:r>
        <w:rPr>
          <w:sz w:val="24"/>
          <w:szCs w:val="24"/>
        </w:rPr>
        <w:t>Geschäftsz</w:t>
      </w:r>
      <w:r w:rsidR="005F72B4">
        <w:rPr>
          <w:sz w:val="24"/>
          <w:szCs w:val="24"/>
        </w:rPr>
        <w:t>weig wurd</w:t>
      </w:r>
      <w:r>
        <w:rPr>
          <w:sz w:val="24"/>
          <w:szCs w:val="24"/>
        </w:rPr>
        <w:t>e nach Schweden verlagert</w:t>
      </w:r>
      <w:r w:rsidR="00FD58A2">
        <w:rPr>
          <w:rStyle w:val="Funotenzeichen"/>
          <w:sz w:val="24"/>
          <w:szCs w:val="24"/>
        </w:rPr>
        <w:footnoteReference w:id="5"/>
      </w:r>
      <w:r w:rsidR="005F72B4">
        <w:rPr>
          <w:sz w:val="24"/>
          <w:szCs w:val="24"/>
        </w:rPr>
        <w:t>. Der Unterzeichner wurde nach Bensheim versetzt</w:t>
      </w:r>
      <w:r w:rsidR="00206623">
        <w:rPr>
          <w:sz w:val="24"/>
          <w:szCs w:val="24"/>
        </w:rPr>
        <w:t>,</w:t>
      </w:r>
      <w:r w:rsidR="005F72B4">
        <w:rPr>
          <w:sz w:val="24"/>
          <w:szCs w:val="24"/>
        </w:rPr>
        <w:t xml:space="preserve"> </w:t>
      </w:r>
      <w:r w:rsidR="00684027">
        <w:rPr>
          <w:sz w:val="24"/>
          <w:szCs w:val="24"/>
        </w:rPr>
        <w:t xml:space="preserve">zunächst </w:t>
      </w:r>
      <w:r w:rsidR="005F72B4">
        <w:rPr>
          <w:sz w:val="24"/>
          <w:szCs w:val="24"/>
        </w:rPr>
        <w:t>als Entwicklungsleiter. Das ging nicht gut wegen des entsprechenden Chaos in der Leitung des Bereiches Siemens Dental</w:t>
      </w:r>
      <w:r w:rsidR="00684027">
        <w:rPr>
          <w:sz w:val="24"/>
          <w:szCs w:val="24"/>
        </w:rPr>
        <w:t>.</w:t>
      </w:r>
      <w:r w:rsidR="00F06F58">
        <w:rPr>
          <w:rStyle w:val="Funotenzeichen"/>
          <w:sz w:val="24"/>
          <w:szCs w:val="24"/>
        </w:rPr>
        <w:footnoteReference w:id="6"/>
      </w:r>
      <w:r w:rsidR="0038658B">
        <w:rPr>
          <w:sz w:val="24"/>
          <w:szCs w:val="24"/>
        </w:rPr>
        <w:t xml:space="preserve"> D</w:t>
      </w:r>
      <w:r w:rsidR="00EA7F23">
        <w:rPr>
          <w:sz w:val="24"/>
          <w:szCs w:val="24"/>
        </w:rPr>
        <w:t xml:space="preserve">a alle Projekte </w:t>
      </w:r>
      <w:r w:rsidR="00684027">
        <w:rPr>
          <w:sz w:val="24"/>
          <w:szCs w:val="24"/>
        </w:rPr>
        <w:t xml:space="preserve">deshalb </w:t>
      </w:r>
      <w:r w:rsidR="00EA7F23">
        <w:rPr>
          <w:sz w:val="24"/>
          <w:szCs w:val="24"/>
        </w:rPr>
        <w:t>nur mit großen Hindernissen laufen konnten</w:t>
      </w:r>
      <w:r w:rsidR="001A59D7">
        <w:rPr>
          <w:sz w:val="24"/>
          <w:szCs w:val="24"/>
        </w:rPr>
        <w:t>, wenn überhau</w:t>
      </w:r>
      <w:r w:rsidR="007C619A">
        <w:rPr>
          <w:sz w:val="24"/>
          <w:szCs w:val="24"/>
        </w:rPr>
        <w:t>p</w:t>
      </w:r>
      <w:r w:rsidR="001A59D7">
        <w:rPr>
          <w:sz w:val="24"/>
          <w:szCs w:val="24"/>
        </w:rPr>
        <w:t>t</w:t>
      </w:r>
      <w:r w:rsidR="00684027">
        <w:rPr>
          <w:sz w:val="24"/>
          <w:szCs w:val="24"/>
        </w:rPr>
        <w:t>,</w:t>
      </w:r>
      <w:r w:rsidR="00AA754E">
        <w:rPr>
          <w:sz w:val="24"/>
          <w:szCs w:val="24"/>
        </w:rPr>
        <w:t xml:space="preserve"> wollte ich</w:t>
      </w:r>
      <w:r w:rsidR="0038658B">
        <w:rPr>
          <w:sz w:val="24"/>
          <w:szCs w:val="24"/>
        </w:rPr>
        <w:t xml:space="preserve"> mich von Siemens aus</w:t>
      </w:r>
      <w:r w:rsidR="00EA7F23">
        <w:rPr>
          <w:sz w:val="24"/>
          <w:szCs w:val="24"/>
        </w:rPr>
        <w:t>gründen. Das wurde abgelehnt</w:t>
      </w:r>
      <w:r w:rsidR="0038658B">
        <w:rPr>
          <w:sz w:val="24"/>
          <w:szCs w:val="24"/>
        </w:rPr>
        <w:t>,</w:t>
      </w:r>
      <w:r w:rsidR="00EA7F23">
        <w:rPr>
          <w:sz w:val="24"/>
          <w:szCs w:val="24"/>
        </w:rPr>
        <w:t xml:space="preserve"> da ich da</w:t>
      </w:r>
      <w:r w:rsidR="0038658B">
        <w:rPr>
          <w:sz w:val="24"/>
          <w:szCs w:val="24"/>
        </w:rPr>
        <w:t xml:space="preserve">nn </w:t>
      </w:r>
      <w:r w:rsidR="00222A53">
        <w:rPr>
          <w:sz w:val="24"/>
          <w:szCs w:val="24"/>
        </w:rPr>
        <w:t xml:space="preserve">ja </w:t>
      </w:r>
      <w:r w:rsidR="0038658B">
        <w:rPr>
          <w:sz w:val="24"/>
          <w:szCs w:val="24"/>
        </w:rPr>
        <w:t>für die Konkurrenz hätte arbeiten können. Es wurde</w:t>
      </w:r>
      <w:r w:rsidR="00684027">
        <w:rPr>
          <w:sz w:val="24"/>
          <w:szCs w:val="24"/>
        </w:rPr>
        <w:t xml:space="preserve"> erst</w:t>
      </w:r>
      <w:r w:rsidR="0038658B">
        <w:rPr>
          <w:sz w:val="24"/>
          <w:szCs w:val="24"/>
        </w:rPr>
        <w:t xml:space="preserve"> möglich, als Siemens</w:t>
      </w:r>
      <w:r w:rsidR="00684027">
        <w:rPr>
          <w:sz w:val="24"/>
          <w:szCs w:val="24"/>
        </w:rPr>
        <w:t xml:space="preserve"> den</w:t>
      </w:r>
      <w:r w:rsidR="00EA7F23">
        <w:rPr>
          <w:sz w:val="24"/>
          <w:szCs w:val="24"/>
        </w:rPr>
        <w:t xml:space="preserve"> Dentalbere</w:t>
      </w:r>
      <w:r w:rsidR="005373D2">
        <w:rPr>
          <w:sz w:val="24"/>
          <w:szCs w:val="24"/>
        </w:rPr>
        <w:t>ich verkaufte</w:t>
      </w:r>
      <w:r w:rsidR="00EA7F23">
        <w:rPr>
          <w:sz w:val="24"/>
          <w:szCs w:val="24"/>
        </w:rPr>
        <w:t>.</w:t>
      </w:r>
      <w:r w:rsidR="007C619A">
        <w:rPr>
          <w:sz w:val="24"/>
          <w:szCs w:val="24"/>
        </w:rPr>
        <w:t xml:space="preserve"> Ich war 55 Jahre alt, 10 Jahre im Dentalbereich tätig.</w:t>
      </w:r>
      <w:r w:rsidR="00993833">
        <w:rPr>
          <w:sz w:val="24"/>
          <w:szCs w:val="24"/>
        </w:rPr>
        <w:t xml:space="preserve"> </w:t>
      </w:r>
    </w:p>
    <w:p w:rsidR="003F4723" w:rsidRDefault="00993833" w:rsidP="00993833">
      <w:pPr>
        <w:pStyle w:val="Listenabsatz"/>
        <w:ind w:left="405"/>
        <w:rPr>
          <w:sz w:val="24"/>
          <w:szCs w:val="24"/>
        </w:rPr>
      </w:pPr>
      <w:r>
        <w:rPr>
          <w:sz w:val="24"/>
          <w:szCs w:val="24"/>
        </w:rPr>
        <w:t xml:space="preserve">Im Leitungskreis musste über den neuen Namen entschieden werden. Der </w:t>
      </w:r>
      <w:r w:rsidR="00684027">
        <w:rPr>
          <w:sz w:val="24"/>
          <w:szCs w:val="24"/>
        </w:rPr>
        <w:t>Inlands-</w:t>
      </w:r>
      <w:r>
        <w:rPr>
          <w:sz w:val="24"/>
          <w:szCs w:val="24"/>
        </w:rPr>
        <w:t>Vertrieb schlug einen vor (we</w:t>
      </w:r>
      <w:r w:rsidR="00AB052B">
        <w:rPr>
          <w:sz w:val="24"/>
          <w:szCs w:val="24"/>
        </w:rPr>
        <w:t>iß nicht mehr welchen) und war dabei,</w:t>
      </w:r>
      <w:r>
        <w:rPr>
          <w:sz w:val="24"/>
          <w:szCs w:val="24"/>
        </w:rPr>
        <w:t xml:space="preserve"> ihn </w:t>
      </w:r>
      <w:r w:rsidR="00222A53">
        <w:rPr>
          <w:sz w:val="24"/>
          <w:szCs w:val="24"/>
        </w:rPr>
        <w:t xml:space="preserve">zu </w:t>
      </w:r>
      <w:r>
        <w:rPr>
          <w:sz w:val="24"/>
          <w:szCs w:val="24"/>
        </w:rPr>
        <w:t>publizieren</w:t>
      </w:r>
      <w:r w:rsidR="0038658B">
        <w:rPr>
          <w:sz w:val="24"/>
          <w:szCs w:val="24"/>
        </w:rPr>
        <w:t>.</w:t>
      </w:r>
      <w:r>
        <w:rPr>
          <w:sz w:val="24"/>
          <w:szCs w:val="24"/>
        </w:rPr>
        <w:t xml:space="preserve"> </w:t>
      </w:r>
      <w:r w:rsidR="0038658B">
        <w:rPr>
          <w:sz w:val="24"/>
          <w:szCs w:val="24"/>
        </w:rPr>
        <w:t>Ich war der Meinung, es müss</w:t>
      </w:r>
      <w:r w:rsidR="005373D2">
        <w:rPr>
          <w:sz w:val="24"/>
          <w:szCs w:val="24"/>
        </w:rPr>
        <w:t>e ein bekann</w:t>
      </w:r>
      <w:r>
        <w:rPr>
          <w:sz w:val="24"/>
          <w:szCs w:val="24"/>
        </w:rPr>
        <w:t>ter gewichtiger Markenname sein</w:t>
      </w:r>
      <w:r w:rsidR="00FD58A2">
        <w:rPr>
          <w:sz w:val="24"/>
          <w:szCs w:val="24"/>
        </w:rPr>
        <w:t>,</w:t>
      </w:r>
      <w:r>
        <w:rPr>
          <w:sz w:val="24"/>
          <w:szCs w:val="24"/>
        </w:rPr>
        <w:t xml:space="preserve"> der</w:t>
      </w:r>
      <w:r w:rsidR="0038658B">
        <w:rPr>
          <w:sz w:val="24"/>
          <w:szCs w:val="24"/>
        </w:rPr>
        <w:t xml:space="preserve"> Klang hat und</w:t>
      </w:r>
      <w:r>
        <w:rPr>
          <w:sz w:val="24"/>
          <w:szCs w:val="24"/>
        </w:rPr>
        <w:t xml:space="preserve"> sich gut einführen ließ. Ich schlug dafür vor</w:t>
      </w:r>
      <w:r w:rsidR="0038658B">
        <w:rPr>
          <w:sz w:val="24"/>
          <w:szCs w:val="24"/>
        </w:rPr>
        <w:t>, den</w:t>
      </w:r>
      <w:r>
        <w:rPr>
          <w:sz w:val="24"/>
          <w:szCs w:val="24"/>
        </w:rPr>
        <w:t xml:space="preserve"> Namen </w:t>
      </w:r>
      <w:r w:rsidRPr="00AB052B">
        <w:rPr>
          <w:b/>
          <w:sz w:val="28"/>
          <w:szCs w:val="28"/>
        </w:rPr>
        <w:t>Sirona</w:t>
      </w:r>
      <w:r>
        <w:rPr>
          <w:sz w:val="24"/>
          <w:szCs w:val="24"/>
        </w:rPr>
        <w:t xml:space="preserve"> </w:t>
      </w:r>
      <w:r w:rsidR="0038658B">
        <w:rPr>
          <w:sz w:val="24"/>
          <w:szCs w:val="24"/>
        </w:rPr>
        <w:t>zu verwenden nach den klingenden Namen der</w:t>
      </w:r>
      <w:r>
        <w:rPr>
          <w:sz w:val="24"/>
          <w:szCs w:val="24"/>
        </w:rPr>
        <w:t xml:space="preserve"> Behandlungsplätze</w:t>
      </w:r>
      <w:r w:rsidR="005373D2">
        <w:rPr>
          <w:sz w:val="24"/>
          <w:szCs w:val="24"/>
        </w:rPr>
        <w:t xml:space="preserve"> M1</w:t>
      </w:r>
      <w:r w:rsidR="0038658B">
        <w:rPr>
          <w:sz w:val="24"/>
          <w:szCs w:val="24"/>
        </w:rPr>
        <w:t>. Es gab</w:t>
      </w:r>
      <w:r w:rsidR="00315493">
        <w:rPr>
          <w:sz w:val="24"/>
          <w:szCs w:val="24"/>
        </w:rPr>
        <w:t xml:space="preserve"> Bedenken</w:t>
      </w:r>
      <w:r>
        <w:rPr>
          <w:sz w:val="24"/>
          <w:szCs w:val="24"/>
        </w:rPr>
        <w:t xml:space="preserve"> der </w:t>
      </w:r>
      <w:r>
        <w:rPr>
          <w:sz w:val="24"/>
          <w:szCs w:val="24"/>
        </w:rPr>
        <w:lastRenderedPageBreak/>
        <w:t>amerikanischen Vertreter</w:t>
      </w:r>
      <w:r w:rsidR="0038658B">
        <w:rPr>
          <w:sz w:val="24"/>
          <w:szCs w:val="24"/>
        </w:rPr>
        <w:t>,</w:t>
      </w:r>
      <w:r w:rsidR="00684027">
        <w:rPr>
          <w:sz w:val="24"/>
          <w:szCs w:val="24"/>
        </w:rPr>
        <w:t xml:space="preserve"> </w:t>
      </w:r>
      <w:r>
        <w:rPr>
          <w:sz w:val="24"/>
          <w:szCs w:val="24"/>
        </w:rPr>
        <w:t>die meinten, dass er in den USA keinen so guten Klang habe. Nach Diskussi</w:t>
      </w:r>
      <w:r w:rsidR="00684027">
        <w:rPr>
          <w:sz w:val="24"/>
          <w:szCs w:val="24"/>
        </w:rPr>
        <w:t xml:space="preserve">onen wurde </w:t>
      </w:r>
      <w:r w:rsidR="003F4723">
        <w:rPr>
          <w:sz w:val="24"/>
          <w:szCs w:val="24"/>
        </w:rPr>
        <w:t xml:space="preserve">er </w:t>
      </w:r>
      <w:r>
        <w:rPr>
          <w:sz w:val="24"/>
          <w:szCs w:val="24"/>
        </w:rPr>
        <w:t>aber schließlich doch akzeptiert.</w:t>
      </w:r>
    </w:p>
    <w:p w:rsidR="0038658B" w:rsidRDefault="00993833" w:rsidP="00993833">
      <w:pPr>
        <w:pStyle w:val="Listenabsatz"/>
        <w:ind w:left="405"/>
        <w:rPr>
          <w:sz w:val="24"/>
          <w:szCs w:val="24"/>
        </w:rPr>
      </w:pPr>
      <w:r>
        <w:rPr>
          <w:sz w:val="24"/>
          <w:szCs w:val="24"/>
        </w:rPr>
        <w:t xml:space="preserve"> Ich grü</w:t>
      </w:r>
      <w:r w:rsidR="00A15A7B">
        <w:rPr>
          <w:sz w:val="24"/>
          <w:szCs w:val="24"/>
        </w:rPr>
        <w:t>ndete mit sechs Leuten aus</w:t>
      </w:r>
      <w:r w:rsidR="006A5369">
        <w:rPr>
          <w:sz w:val="24"/>
          <w:szCs w:val="24"/>
        </w:rPr>
        <w:t>,</w:t>
      </w:r>
      <w:r w:rsidR="00A15A7B">
        <w:rPr>
          <w:sz w:val="24"/>
          <w:szCs w:val="24"/>
        </w:rPr>
        <w:t xml:space="preserve"> als C</w:t>
      </w:r>
      <w:r>
        <w:rPr>
          <w:sz w:val="24"/>
          <w:szCs w:val="24"/>
        </w:rPr>
        <w:t>entrum für Dental</w:t>
      </w:r>
      <w:r w:rsidR="00A15A7B">
        <w:rPr>
          <w:sz w:val="24"/>
          <w:szCs w:val="24"/>
        </w:rPr>
        <w:t>e I</w:t>
      </w:r>
      <w:r>
        <w:rPr>
          <w:sz w:val="24"/>
          <w:szCs w:val="24"/>
        </w:rPr>
        <w:t>nnovationen (CDI)</w:t>
      </w:r>
      <w:r w:rsidR="00684027">
        <w:rPr>
          <w:sz w:val="24"/>
          <w:szCs w:val="24"/>
        </w:rPr>
        <w:t>,</w:t>
      </w:r>
      <w:r>
        <w:rPr>
          <w:sz w:val="24"/>
          <w:szCs w:val="24"/>
        </w:rPr>
        <w:t xml:space="preserve"> mit einer Auftragszusage von drei Jahren un</w:t>
      </w:r>
      <w:r w:rsidR="00A15A7B">
        <w:rPr>
          <w:sz w:val="24"/>
          <w:szCs w:val="24"/>
        </w:rPr>
        <w:t xml:space="preserve">d </w:t>
      </w:r>
      <w:r>
        <w:rPr>
          <w:sz w:val="24"/>
          <w:szCs w:val="24"/>
        </w:rPr>
        <w:t>regelmäßigen Berichten. Die</w:t>
      </w:r>
      <w:r w:rsidR="00A15A7B">
        <w:rPr>
          <w:sz w:val="24"/>
          <w:szCs w:val="24"/>
        </w:rPr>
        <w:t xml:space="preserve"> Ergebnisse mussten zunächst Si</w:t>
      </w:r>
      <w:r>
        <w:rPr>
          <w:sz w:val="24"/>
          <w:szCs w:val="24"/>
        </w:rPr>
        <w:t>ron</w:t>
      </w:r>
      <w:r w:rsidR="00A15A7B">
        <w:rPr>
          <w:sz w:val="24"/>
          <w:szCs w:val="24"/>
        </w:rPr>
        <w:t>a</w:t>
      </w:r>
      <w:r>
        <w:rPr>
          <w:sz w:val="24"/>
          <w:szCs w:val="24"/>
        </w:rPr>
        <w:t xml:space="preserve"> angeboten werden</w:t>
      </w:r>
      <w:r w:rsidR="00A15A7B">
        <w:rPr>
          <w:sz w:val="24"/>
          <w:szCs w:val="24"/>
        </w:rPr>
        <w:t>,</w:t>
      </w:r>
      <w:r>
        <w:rPr>
          <w:sz w:val="24"/>
          <w:szCs w:val="24"/>
        </w:rPr>
        <w:t xml:space="preserve"> falls diese</w:t>
      </w:r>
      <w:r w:rsidR="00A15A7B">
        <w:rPr>
          <w:sz w:val="24"/>
          <w:szCs w:val="24"/>
        </w:rPr>
        <w:t xml:space="preserve"> sie </w:t>
      </w:r>
      <w:r>
        <w:rPr>
          <w:sz w:val="24"/>
          <w:szCs w:val="24"/>
        </w:rPr>
        <w:t>nicht nutzten</w:t>
      </w:r>
      <w:r w:rsidR="007C619A">
        <w:rPr>
          <w:sz w:val="24"/>
          <w:szCs w:val="24"/>
        </w:rPr>
        <w:t>,</w:t>
      </w:r>
      <w:r>
        <w:rPr>
          <w:sz w:val="24"/>
          <w:szCs w:val="24"/>
        </w:rPr>
        <w:t xml:space="preserve"> war die Vermarktung frei</w:t>
      </w:r>
      <w:r w:rsidR="00A15A7B">
        <w:rPr>
          <w:sz w:val="24"/>
          <w:szCs w:val="24"/>
        </w:rPr>
        <w:t xml:space="preserve">. Der </w:t>
      </w:r>
      <w:r w:rsidR="00C2745B">
        <w:rPr>
          <w:sz w:val="24"/>
          <w:szCs w:val="24"/>
        </w:rPr>
        <w:t>damalige Marketingleiter von Sir</w:t>
      </w:r>
      <w:r w:rsidR="00A15A7B">
        <w:rPr>
          <w:sz w:val="24"/>
          <w:szCs w:val="24"/>
        </w:rPr>
        <w:t>ona bemerkte</w:t>
      </w:r>
      <w:r w:rsidR="0038658B">
        <w:rPr>
          <w:sz w:val="24"/>
          <w:szCs w:val="24"/>
        </w:rPr>
        <w:t>,</w:t>
      </w:r>
      <w:r w:rsidR="00C2745B">
        <w:rPr>
          <w:sz w:val="24"/>
          <w:szCs w:val="24"/>
        </w:rPr>
        <w:t xml:space="preserve"> dass meine Konzepte dem</w:t>
      </w:r>
      <w:r w:rsidR="00A15A7B">
        <w:rPr>
          <w:sz w:val="24"/>
          <w:szCs w:val="24"/>
        </w:rPr>
        <w:t xml:space="preserve"> Marktbedürfnis um mehr als zehn Jahre vorauseilten. Diese zehn Jahre sind rum, vielleicht finden sich nun Interessenten. </w:t>
      </w:r>
      <w:r w:rsidR="007D0633">
        <w:rPr>
          <w:sz w:val="24"/>
          <w:szCs w:val="24"/>
        </w:rPr>
        <w:t>Die Patente sind alle frei, da ich die Gebühren nicht mehr bezahlen wollte.</w:t>
      </w:r>
    </w:p>
    <w:p w:rsidR="00A15A7B" w:rsidRPr="00AB052B" w:rsidRDefault="00A15A7B" w:rsidP="00222A53">
      <w:pPr>
        <w:pStyle w:val="Listenabsatz"/>
        <w:ind w:left="405"/>
        <w:rPr>
          <w:sz w:val="24"/>
          <w:szCs w:val="24"/>
        </w:rPr>
      </w:pPr>
      <w:r>
        <w:rPr>
          <w:sz w:val="24"/>
          <w:szCs w:val="24"/>
        </w:rPr>
        <w:t>Am Ende der Kooperation habe ich aufgegeben, mich um andere potentielle Nutzer zu kümmern</w:t>
      </w:r>
      <w:r w:rsidR="00386CF8">
        <w:rPr>
          <w:sz w:val="24"/>
          <w:szCs w:val="24"/>
        </w:rPr>
        <w:t>. Ich hatte verstanden, dass mein Konzept der Innovation mit neuen Technologien, die die Geräte verbilligten und damit neue Märkte erschließen ließen, nicht aufgegangen war.</w:t>
      </w:r>
      <w:r>
        <w:rPr>
          <w:sz w:val="24"/>
          <w:szCs w:val="24"/>
        </w:rPr>
        <w:t xml:space="preserve"> </w:t>
      </w:r>
      <w:r w:rsidR="00386CF8">
        <w:rPr>
          <w:sz w:val="24"/>
          <w:szCs w:val="24"/>
        </w:rPr>
        <w:t xml:space="preserve">Also </w:t>
      </w:r>
      <w:r w:rsidR="00AB052B">
        <w:rPr>
          <w:sz w:val="24"/>
          <w:szCs w:val="24"/>
        </w:rPr>
        <w:t xml:space="preserve">schloss </w:t>
      </w:r>
      <w:r w:rsidR="00386CF8">
        <w:rPr>
          <w:sz w:val="24"/>
          <w:szCs w:val="24"/>
        </w:rPr>
        <w:t xml:space="preserve">ich </w:t>
      </w:r>
      <w:r w:rsidR="00AB052B">
        <w:rPr>
          <w:sz w:val="24"/>
          <w:szCs w:val="24"/>
        </w:rPr>
        <w:t xml:space="preserve">die CDI GmbH </w:t>
      </w:r>
      <w:r>
        <w:rPr>
          <w:sz w:val="24"/>
          <w:szCs w:val="24"/>
        </w:rPr>
        <w:t xml:space="preserve">und wollte in ein </w:t>
      </w:r>
      <w:r w:rsidR="00386CF8">
        <w:rPr>
          <w:sz w:val="24"/>
          <w:szCs w:val="24"/>
        </w:rPr>
        <w:t xml:space="preserve">junges </w:t>
      </w:r>
      <w:r>
        <w:rPr>
          <w:sz w:val="24"/>
          <w:szCs w:val="24"/>
        </w:rPr>
        <w:t>Gebiet einsteigen</w:t>
      </w:r>
      <w:r w:rsidR="0038658B">
        <w:rPr>
          <w:sz w:val="24"/>
          <w:szCs w:val="24"/>
        </w:rPr>
        <w:t>,</w:t>
      </w:r>
      <w:r>
        <w:rPr>
          <w:sz w:val="24"/>
          <w:szCs w:val="24"/>
        </w:rPr>
        <w:t xml:space="preserve"> d</w:t>
      </w:r>
      <w:r w:rsidR="0038658B">
        <w:rPr>
          <w:sz w:val="24"/>
          <w:szCs w:val="24"/>
        </w:rPr>
        <w:t xml:space="preserve">as noch nicht so </w:t>
      </w:r>
      <w:r w:rsidR="00AB052B">
        <w:rPr>
          <w:sz w:val="24"/>
          <w:szCs w:val="24"/>
        </w:rPr>
        <w:t>v</w:t>
      </w:r>
      <w:r w:rsidR="0038658B" w:rsidRPr="00AB052B">
        <w:rPr>
          <w:sz w:val="24"/>
          <w:szCs w:val="24"/>
        </w:rPr>
        <w:t>erkrustet war. Es war</w:t>
      </w:r>
      <w:r w:rsidRPr="00AB052B">
        <w:rPr>
          <w:sz w:val="24"/>
          <w:szCs w:val="24"/>
        </w:rPr>
        <w:t xml:space="preserve"> die alternative Energi</w:t>
      </w:r>
      <w:r w:rsidR="000D6F8B" w:rsidRPr="00AB052B">
        <w:rPr>
          <w:sz w:val="24"/>
          <w:szCs w:val="24"/>
        </w:rPr>
        <w:t xml:space="preserve">egewinnung mit minimalistischer </w:t>
      </w:r>
      <w:r w:rsidRPr="00AB052B">
        <w:rPr>
          <w:sz w:val="24"/>
          <w:szCs w:val="24"/>
        </w:rPr>
        <w:t>Te</w:t>
      </w:r>
      <w:r w:rsidR="00AB052B" w:rsidRPr="00AB052B">
        <w:rPr>
          <w:sz w:val="24"/>
          <w:szCs w:val="24"/>
        </w:rPr>
        <w:t>chnologie</w:t>
      </w:r>
      <w:r w:rsidR="00222A53">
        <w:rPr>
          <w:sz w:val="24"/>
          <w:szCs w:val="24"/>
        </w:rPr>
        <w:t xml:space="preserve"> für die dritte Welt</w:t>
      </w:r>
      <w:r w:rsidR="00AB052B" w:rsidRPr="00AB052B">
        <w:rPr>
          <w:sz w:val="24"/>
          <w:szCs w:val="24"/>
        </w:rPr>
        <w:t xml:space="preserve">: </w:t>
      </w:r>
      <w:hyperlink r:id="rId12" w:history="1">
        <w:r w:rsidR="00AB052B" w:rsidRPr="00AB052B">
          <w:rPr>
            <w:rStyle w:val="Hyperlink"/>
            <w:sz w:val="24"/>
            <w:szCs w:val="24"/>
          </w:rPr>
          <w:t>www.franetzki.eu</w:t>
        </w:r>
      </w:hyperlink>
      <w:r w:rsidR="007D0633">
        <w:rPr>
          <w:rStyle w:val="Hyperlink"/>
          <w:sz w:val="24"/>
          <w:szCs w:val="24"/>
        </w:rPr>
        <w:t xml:space="preserve">   </w:t>
      </w:r>
      <w:r w:rsidR="007D0633" w:rsidRPr="007D0633">
        <w:t>Dort finden sich auch weitere Anga</w:t>
      </w:r>
      <w:r w:rsidR="007D0633">
        <w:t>ben zur vita</w:t>
      </w:r>
      <w:r w:rsidR="00190A30">
        <w:t>, Publikationen</w:t>
      </w:r>
      <w:r w:rsidR="007D0633">
        <w:t xml:space="preserve"> und den Aktivitäten des </w:t>
      </w:r>
      <w:r w:rsidR="007D0633" w:rsidRPr="007D0633">
        <w:t>Unterzeichner</w:t>
      </w:r>
      <w:r w:rsidR="007D0633">
        <w:t>s</w:t>
      </w:r>
      <w:r w:rsidR="003F4723">
        <w:t>.</w:t>
      </w:r>
    </w:p>
    <w:p w:rsidR="00AB052B" w:rsidRDefault="00AB052B" w:rsidP="00993833">
      <w:pPr>
        <w:pStyle w:val="Listenabsatz"/>
        <w:ind w:left="405"/>
        <w:rPr>
          <w:sz w:val="24"/>
          <w:szCs w:val="24"/>
        </w:rPr>
      </w:pPr>
    </w:p>
    <w:p w:rsidR="00190A30" w:rsidRDefault="00190A30" w:rsidP="00993833">
      <w:pPr>
        <w:pStyle w:val="Listenabsatz"/>
        <w:ind w:left="405"/>
        <w:rPr>
          <w:sz w:val="24"/>
          <w:szCs w:val="24"/>
        </w:rPr>
      </w:pPr>
    </w:p>
    <w:p w:rsidR="00190A30" w:rsidRDefault="00190A30" w:rsidP="00993833">
      <w:pPr>
        <w:pStyle w:val="Listenabsatz"/>
        <w:ind w:left="405"/>
        <w:rPr>
          <w:sz w:val="24"/>
          <w:szCs w:val="24"/>
        </w:rPr>
      </w:pPr>
    </w:p>
    <w:p w:rsidR="00AB052B" w:rsidRDefault="00AB052B" w:rsidP="00993833">
      <w:pPr>
        <w:pStyle w:val="Listenabsatz"/>
        <w:ind w:left="405"/>
        <w:rPr>
          <w:sz w:val="24"/>
          <w:szCs w:val="24"/>
        </w:rPr>
      </w:pPr>
      <w:r>
        <w:rPr>
          <w:sz w:val="24"/>
          <w:szCs w:val="24"/>
        </w:rPr>
        <w:t xml:space="preserve">Dr. Manfred Franetzki  </w:t>
      </w:r>
      <w:r>
        <w:rPr>
          <w:sz w:val="24"/>
          <w:szCs w:val="24"/>
        </w:rPr>
        <w:tab/>
      </w:r>
      <w:r>
        <w:rPr>
          <w:sz w:val="24"/>
          <w:szCs w:val="24"/>
        </w:rPr>
        <w:tab/>
      </w:r>
      <w:r>
        <w:rPr>
          <w:sz w:val="24"/>
          <w:szCs w:val="24"/>
        </w:rPr>
        <w:tab/>
      </w:r>
      <w:r>
        <w:rPr>
          <w:sz w:val="24"/>
          <w:szCs w:val="24"/>
        </w:rPr>
        <w:tab/>
        <w:t>Bensheim im Februar 2018</w:t>
      </w:r>
    </w:p>
    <w:p w:rsidR="00AB052B" w:rsidRDefault="00AB052B" w:rsidP="00993833">
      <w:pPr>
        <w:pStyle w:val="Listenabsatz"/>
        <w:ind w:left="405"/>
        <w:rPr>
          <w:sz w:val="24"/>
          <w:szCs w:val="24"/>
        </w:rPr>
      </w:pPr>
    </w:p>
    <w:p w:rsidR="00AB052B" w:rsidRDefault="00AB052B" w:rsidP="00993833">
      <w:pPr>
        <w:pStyle w:val="Listenabsatz"/>
        <w:ind w:left="405"/>
        <w:rPr>
          <w:sz w:val="24"/>
          <w:szCs w:val="24"/>
        </w:rPr>
      </w:pPr>
    </w:p>
    <w:p w:rsidR="00337AC1" w:rsidRDefault="00337AC1" w:rsidP="00993833">
      <w:pPr>
        <w:pStyle w:val="Listenabsatz"/>
        <w:ind w:left="405"/>
        <w:rPr>
          <w:sz w:val="24"/>
          <w:szCs w:val="24"/>
        </w:rPr>
      </w:pPr>
    </w:p>
    <w:p w:rsidR="00337AC1" w:rsidRDefault="00337AC1" w:rsidP="00993833">
      <w:pPr>
        <w:pStyle w:val="Listenabsatz"/>
        <w:ind w:left="405"/>
        <w:rPr>
          <w:sz w:val="24"/>
          <w:szCs w:val="24"/>
        </w:rPr>
      </w:pPr>
    </w:p>
    <w:p w:rsidR="00337AC1" w:rsidRDefault="00337AC1" w:rsidP="00993833">
      <w:pPr>
        <w:pStyle w:val="Listenabsatz"/>
        <w:ind w:left="405"/>
        <w:rPr>
          <w:sz w:val="24"/>
          <w:szCs w:val="24"/>
        </w:rPr>
      </w:pPr>
    </w:p>
    <w:p w:rsidR="00AB052B" w:rsidRDefault="00AB052B" w:rsidP="00993833">
      <w:pPr>
        <w:pStyle w:val="Listenabsatz"/>
        <w:ind w:left="405"/>
        <w:rPr>
          <w:sz w:val="24"/>
          <w:szCs w:val="24"/>
        </w:rPr>
      </w:pPr>
    </w:p>
    <w:p w:rsidR="00AB052B" w:rsidRDefault="00FA19B5" w:rsidP="00993833">
      <w:pPr>
        <w:pStyle w:val="Listenabsatz"/>
        <w:ind w:left="405"/>
        <w:rPr>
          <w:sz w:val="24"/>
          <w:szCs w:val="24"/>
        </w:rPr>
      </w:pPr>
      <w:r>
        <w:rPr>
          <w:sz w:val="24"/>
          <w:szCs w:val="24"/>
        </w:rPr>
        <w:t>Patentsuche</w:t>
      </w:r>
    </w:p>
    <w:p w:rsidR="00FA19B5" w:rsidRDefault="00FA19B5" w:rsidP="00993833">
      <w:pPr>
        <w:pStyle w:val="Listenabsatz"/>
        <w:ind w:left="405"/>
        <w:rPr>
          <w:sz w:val="24"/>
          <w:szCs w:val="24"/>
        </w:rPr>
      </w:pPr>
      <w:r>
        <w:rPr>
          <w:sz w:val="24"/>
          <w:szCs w:val="24"/>
        </w:rPr>
        <w:t xml:space="preserve">Aufrufen  </w:t>
      </w:r>
      <w:r w:rsidR="00337AC1">
        <w:rPr>
          <w:sz w:val="24"/>
          <w:szCs w:val="24"/>
        </w:rPr>
        <w:t>im Internet</w:t>
      </w:r>
    </w:p>
    <w:p w:rsidR="00FA19B5" w:rsidRDefault="00E40CDC" w:rsidP="00993833">
      <w:pPr>
        <w:pStyle w:val="Listenabsatz"/>
        <w:ind w:left="405"/>
        <w:rPr>
          <w:sz w:val="24"/>
          <w:szCs w:val="24"/>
        </w:rPr>
      </w:pPr>
      <w:hyperlink r:id="rId13" w:history="1">
        <w:r w:rsidR="00FA19B5" w:rsidRPr="00A26866">
          <w:rPr>
            <w:rStyle w:val="Hyperlink"/>
            <w:sz w:val="24"/>
            <w:szCs w:val="24"/>
          </w:rPr>
          <w:t>https://depatisnet.dpma.de/DepatisNet/depatisnet?action=einsteiger</w:t>
        </w:r>
      </w:hyperlink>
    </w:p>
    <w:p w:rsidR="00FA19B5" w:rsidRDefault="00FA19B5" w:rsidP="00993833">
      <w:pPr>
        <w:pStyle w:val="Listenabsatz"/>
        <w:ind w:left="405"/>
        <w:rPr>
          <w:sz w:val="24"/>
          <w:szCs w:val="24"/>
        </w:rPr>
      </w:pPr>
      <w:r>
        <w:rPr>
          <w:sz w:val="24"/>
          <w:szCs w:val="24"/>
        </w:rPr>
        <w:t xml:space="preserve">Dort eingeben Erfinder </w:t>
      </w:r>
      <w:r w:rsidRPr="00FA19B5">
        <w:rPr>
          <w:i/>
          <w:sz w:val="24"/>
          <w:szCs w:val="24"/>
        </w:rPr>
        <w:t>Manfred Franetzki</w:t>
      </w:r>
      <w:r>
        <w:rPr>
          <w:sz w:val="24"/>
          <w:szCs w:val="24"/>
        </w:rPr>
        <w:t xml:space="preserve">; ankreuzen </w:t>
      </w:r>
      <w:r w:rsidRPr="00FA19B5">
        <w:rPr>
          <w:i/>
          <w:sz w:val="24"/>
          <w:szCs w:val="24"/>
        </w:rPr>
        <w:t>Anmeldedatum, Titel, Inhaber, Veröffentlichungsnummer</w:t>
      </w:r>
      <w:r>
        <w:rPr>
          <w:sz w:val="24"/>
          <w:szCs w:val="24"/>
        </w:rPr>
        <w:t xml:space="preserve">, dann Recherche starten. Es erscheinen 225 Treffer, alle Anmeldungen, auch die im Ausland, z.B. in Japan. Dann </w:t>
      </w:r>
      <w:r w:rsidR="00337AC1">
        <w:rPr>
          <w:sz w:val="24"/>
          <w:szCs w:val="24"/>
        </w:rPr>
        <w:t xml:space="preserve">mit </w:t>
      </w:r>
      <w:r w:rsidR="00337AC1" w:rsidRPr="00337AC1">
        <w:rPr>
          <w:i/>
          <w:sz w:val="24"/>
          <w:szCs w:val="24"/>
        </w:rPr>
        <w:t>Familienmitglieder löschen</w:t>
      </w:r>
      <w:r w:rsidR="00337AC1">
        <w:rPr>
          <w:sz w:val="24"/>
          <w:szCs w:val="24"/>
        </w:rPr>
        <w:t xml:space="preserve"> erscheinen nur die Grundanmeldungen, 67 Stück</w:t>
      </w:r>
      <w:r>
        <w:rPr>
          <w:sz w:val="24"/>
          <w:szCs w:val="24"/>
        </w:rPr>
        <w:t xml:space="preserve">. </w:t>
      </w:r>
      <w:r w:rsidR="00337AC1">
        <w:rPr>
          <w:sz w:val="24"/>
          <w:szCs w:val="24"/>
        </w:rPr>
        <w:t>Von Nr 42 bis 64 sind es Patente aus der Dentaltechnik.</w:t>
      </w:r>
      <w:r w:rsidR="00337AC1" w:rsidRPr="00337AC1">
        <w:rPr>
          <w:sz w:val="24"/>
          <w:szCs w:val="24"/>
        </w:rPr>
        <w:t xml:space="preserve"> </w:t>
      </w:r>
      <w:r w:rsidR="00337AC1">
        <w:rPr>
          <w:sz w:val="24"/>
          <w:szCs w:val="24"/>
        </w:rPr>
        <w:t>Hieraus wurde zitiert.</w:t>
      </w:r>
    </w:p>
    <w:p w:rsidR="00AB052B" w:rsidRDefault="00AB052B" w:rsidP="00993833">
      <w:pPr>
        <w:pStyle w:val="Listenabsatz"/>
        <w:ind w:left="405"/>
        <w:rPr>
          <w:sz w:val="24"/>
          <w:szCs w:val="24"/>
        </w:rPr>
      </w:pPr>
    </w:p>
    <w:p w:rsidR="00AB052B" w:rsidRDefault="00AB052B" w:rsidP="00993833">
      <w:pPr>
        <w:pStyle w:val="Listenabsatz"/>
        <w:ind w:left="405"/>
        <w:rPr>
          <w:sz w:val="24"/>
          <w:szCs w:val="24"/>
        </w:rPr>
      </w:pPr>
    </w:p>
    <w:p w:rsidR="00AB052B" w:rsidRDefault="00AB052B" w:rsidP="00993833">
      <w:pPr>
        <w:pStyle w:val="Listenabsatz"/>
        <w:ind w:left="405"/>
        <w:rPr>
          <w:sz w:val="24"/>
          <w:szCs w:val="24"/>
        </w:rPr>
      </w:pPr>
    </w:p>
    <w:p w:rsidR="00AB052B" w:rsidRDefault="00AB052B" w:rsidP="00993833">
      <w:pPr>
        <w:pStyle w:val="Listenabsatz"/>
        <w:ind w:left="405"/>
        <w:rPr>
          <w:sz w:val="24"/>
          <w:szCs w:val="24"/>
        </w:rPr>
      </w:pPr>
    </w:p>
    <w:p w:rsidR="00AB052B" w:rsidRDefault="00AB052B" w:rsidP="00993833">
      <w:pPr>
        <w:pStyle w:val="Listenabsatz"/>
        <w:ind w:left="405"/>
        <w:rPr>
          <w:sz w:val="24"/>
          <w:szCs w:val="24"/>
        </w:rPr>
      </w:pPr>
    </w:p>
    <w:p w:rsidR="00AB052B" w:rsidRDefault="00AB052B" w:rsidP="00993833">
      <w:pPr>
        <w:pStyle w:val="Listenabsatz"/>
        <w:ind w:left="405"/>
        <w:rPr>
          <w:sz w:val="24"/>
          <w:szCs w:val="24"/>
        </w:rPr>
      </w:pPr>
    </w:p>
    <w:p w:rsidR="00993833" w:rsidRPr="00993833" w:rsidRDefault="00993833" w:rsidP="00993833">
      <w:pPr>
        <w:pStyle w:val="Listenabsatz"/>
        <w:ind w:left="405"/>
        <w:rPr>
          <w:sz w:val="24"/>
          <w:szCs w:val="24"/>
        </w:rPr>
      </w:pPr>
    </w:p>
    <w:p w:rsidR="00FD58A2" w:rsidRPr="00993833" w:rsidRDefault="00C2745B">
      <w:pPr>
        <w:pStyle w:val="Listenabsatz"/>
        <w:ind w:left="405"/>
        <w:rPr>
          <w:sz w:val="24"/>
          <w:szCs w:val="24"/>
        </w:rPr>
      </w:pPr>
      <w:r>
        <w:rPr>
          <w:sz w:val="24"/>
          <w:szCs w:val="24"/>
        </w:rPr>
        <w:t xml:space="preserve"> </w:t>
      </w:r>
      <w:r w:rsidR="00D7226A">
        <w:rPr>
          <w:sz w:val="24"/>
          <w:szCs w:val="24"/>
        </w:rPr>
        <w:t xml:space="preserve"> </w:t>
      </w:r>
    </w:p>
    <w:sectPr w:rsidR="00FD58A2" w:rsidRPr="00993833" w:rsidSect="00EA7F23">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AAC" w:rsidRDefault="006B5AAC" w:rsidP="00401269">
      <w:pPr>
        <w:spacing w:after="0" w:line="240" w:lineRule="auto"/>
      </w:pPr>
      <w:r>
        <w:separator/>
      </w:r>
    </w:p>
  </w:endnote>
  <w:endnote w:type="continuationSeparator" w:id="0">
    <w:p w:rsidR="006B5AAC" w:rsidRDefault="006B5AAC" w:rsidP="0040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08" w:rsidRDefault="00D5080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0674"/>
      <w:docPartObj>
        <w:docPartGallery w:val="Page Numbers (Bottom of Page)"/>
        <w:docPartUnique/>
      </w:docPartObj>
    </w:sdtPr>
    <w:sdtContent>
      <w:p w:rsidR="00D50808" w:rsidRDefault="00D50808">
        <w:pPr>
          <w:pStyle w:val="Fuzeile"/>
          <w:jc w:val="right"/>
        </w:pPr>
        <w:r>
          <w:fldChar w:fldCharType="begin"/>
        </w:r>
        <w:r>
          <w:instrText>PAGE   \* MERGEFORMAT</w:instrText>
        </w:r>
        <w:r>
          <w:fldChar w:fldCharType="separate"/>
        </w:r>
        <w:r w:rsidR="00AA4031">
          <w:rPr>
            <w:noProof/>
          </w:rPr>
          <w:t>2</w:t>
        </w:r>
        <w:r>
          <w:fldChar w:fldCharType="end"/>
        </w:r>
      </w:p>
    </w:sdtContent>
  </w:sdt>
  <w:p w:rsidR="00D50808" w:rsidRDefault="00D5080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08" w:rsidRDefault="00D508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AAC" w:rsidRDefault="006B5AAC" w:rsidP="00401269">
      <w:pPr>
        <w:spacing w:after="0" w:line="240" w:lineRule="auto"/>
      </w:pPr>
      <w:r>
        <w:separator/>
      </w:r>
    </w:p>
  </w:footnote>
  <w:footnote w:type="continuationSeparator" w:id="0">
    <w:p w:rsidR="006B5AAC" w:rsidRDefault="006B5AAC" w:rsidP="00401269">
      <w:pPr>
        <w:spacing w:after="0" w:line="240" w:lineRule="auto"/>
      </w:pPr>
      <w:r>
        <w:continuationSeparator/>
      </w:r>
    </w:p>
  </w:footnote>
  <w:footnote w:id="1">
    <w:p w:rsidR="00401269" w:rsidRPr="003F4723" w:rsidRDefault="00401269" w:rsidP="00C15E2B">
      <w:pPr>
        <w:pStyle w:val="Listenabsatz"/>
        <w:ind w:left="405"/>
        <w:rPr>
          <w:sz w:val="20"/>
          <w:szCs w:val="20"/>
        </w:rPr>
      </w:pPr>
      <w:r w:rsidRPr="003F4723">
        <w:rPr>
          <w:sz w:val="20"/>
          <w:szCs w:val="20"/>
        </w:rPr>
        <w:footnoteRef/>
      </w:r>
      <w:r w:rsidR="004E618F" w:rsidRPr="003F4723">
        <w:rPr>
          <w:sz w:val="20"/>
          <w:szCs w:val="20"/>
        </w:rPr>
        <w:t xml:space="preserve"> Nur als Nebenbemerkung: I</w:t>
      </w:r>
      <w:r w:rsidRPr="003F4723">
        <w:rPr>
          <w:sz w:val="20"/>
          <w:szCs w:val="20"/>
        </w:rPr>
        <w:t>ch hatte in Erlangen gera</w:t>
      </w:r>
      <w:r w:rsidR="004E618F" w:rsidRPr="003F4723">
        <w:rPr>
          <w:sz w:val="20"/>
          <w:szCs w:val="20"/>
        </w:rPr>
        <w:t xml:space="preserve">de ein Häuschen gebaut, in dem </w:t>
      </w:r>
      <w:r w:rsidRPr="003F4723">
        <w:rPr>
          <w:sz w:val="20"/>
          <w:szCs w:val="20"/>
        </w:rPr>
        <w:t>ich ei</w:t>
      </w:r>
      <w:r w:rsidR="00BC7385" w:rsidRPr="003F4723">
        <w:rPr>
          <w:sz w:val="20"/>
          <w:szCs w:val="20"/>
        </w:rPr>
        <w:t>n halbes Jahr wohnte, meine Familie</w:t>
      </w:r>
      <w:r w:rsidR="00337AC1">
        <w:rPr>
          <w:sz w:val="20"/>
          <w:szCs w:val="20"/>
        </w:rPr>
        <w:t xml:space="preserve"> 1 1/2</w:t>
      </w:r>
      <w:r w:rsidRPr="003F4723">
        <w:rPr>
          <w:sz w:val="20"/>
          <w:szCs w:val="20"/>
        </w:rPr>
        <w:t xml:space="preserve"> Jahre.</w:t>
      </w:r>
    </w:p>
  </w:footnote>
  <w:footnote w:id="2">
    <w:p w:rsidR="000F7A85" w:rsidRDefault="000F7A85">
      <w:pPr>
        <w:pStyle w:val="Funotentext"/>
      </w:pPr>
      <w:r>
        <w:rPr>
          <w:rStyle w:val="Funotenzeichen"/>
        </w:rPr>
        <w:footnoteRef/>
      </w:r>
      <w:r>
        <w:t xml:space="preserve"> </w:t>
      </w:r>
      <w:r w:rsidR="00AB1968">
        <w:t>N</w:t>
      </w:r>
      <w:r>
        <w:t xml:space="preserve">achdem ich mich damit beschäftigte, hatte ich große Hemmungen zum Zahnarzt </w:t>
      </w:r>
      <w:r w:rsidR="00BE606C">
        <w:t xml:space="preserve">zu gehen, </w:t>
      </w:r>
      <w:r w:rsidR="00CB0C52">
        <w:t>es wurde auch über HIV-</w:t>
      </w:r>
      <w:r>
        <w:t xml:space="preserve">Ansteckung bei der Zahnbehandlung berichtet. Die üblichen Infektionskrankheiten holt man sich eh </w:t>
      </w:r>
      <w:r w:rsidR="00FF343A">
        <w:t>dort</w:t>
      </w:r>
      <w:r w:rsidR="00BE606C">
        <w:t>.</w:t>
      </w:r>
    </w:p>
  </w:footnote>
  <w:footnote w:id="3">
    <w:p w:rsidR="00B82BD1" w:rsidRDefault="00B82BD1">
      <w:pPr>
        <w:pStyle w:val="Funotentext"/>
      </w:pPr>
      <w:r>
        <w:rPr>
          <w:rStyle w:val="Funotenzeichen"/>
        </w:rPr>
        <w:footnoteRef/>
      </w:r>
      <w:r w:rsidR="00337AC1">
        <w:t xml:space="preserve"> Die Patentsuche ist am Ende erklärt, </w:t>
      </w:r>
      <w:r w:rsidR="00E76F95">
        <w:t>Liste hängt an.</w:t>
      </w:r>
    </w:p>
  </w:footnote>
  <w:footnote w:id="4">
    <w:p w:rsidR="005373D2" w:rsidRPr="003F4723" w:rsidRDefault="005373D2">
      <w:pPr>
        <w:pStyle w:val="Funotentext"/>
      </w:pPr>
      <w:r w:rsidRPr="003F4723">
        <w:rPr>
          <w:rStyle w:val="Funotenzeichen"/>
        </w:rPr>
        <w:footnoteRef/>
      </w:r>
      <w:r w:rsidRPr="003F4723">
        <w:t xml:space="preserve"> </w:t>
      </w:r>
      <w:r w:rsidR="00E937E7" w:rsidRPr="003F4723">
        <w:t xml:space="preserve">Dr. Kresse, später Prof, </w:t>
      </w:r>
      <w:r w:rsidRPr="003F4723">
        <w:t xml:space="preserve">förderte mich sehr, auch in Richtung Promotion und </w:t>
      </w:r>
      <w:r w:rsidR="00AA754E" w:rsidRPr="003F4723">
        <w:t xml:space="preserve">half mir, mich in die westliche Welt einzuleben. Es war ja meine erste Stelle im Westen nach meiner abenteuerlichen Flucht aus der DDR. Kann man nachlesen unter </w:t>
      </w:r>
      <w:hyperlink r:id="rId1" w:history="1">
        <w:r w:rsidR="00AE27FC" w:rsidRPr="003F4723">
          <w:rPr>
            <w:rStyle w:val="Hyperlink"/>
            <w:rFonts w:ascii="Tahoma" w:hAnsi="Tahoma" w:cs="Tahoma"/>
          </w:rPr>
          <w:t>http://sites.google.com/site/aufarbeitungost/</w:t>
        </w:r>
      </w:hyperlink>
      <w:r w:rsidR="00190A30" w:rsidRPr="003F4723">
        <w:t xml:space="preserve">    wenn ich den In</w:t>
      </w:r>
      <w:r w:rsidR="00E76F95">
        <w:t>t</w:t>
      </w:r>
      <w:r w:rsidR="00190A30" w:rsidRPr="003F4723">
        <w:t>eressenten</w:t>
      </w:r>
      <w:r w:rsidR="00315493">
        <w:t xml:space="preserve"> nach Rückfrage freischalt</w:t>
      </w:r>
      <w:r w:rsidR="00AA754E" w:rsidRPr="003F4723">
        <w:t>e.</w:t>
      </w:r>
    </w:p>
  </w:footnote>
  <w:footnote w:id="5">
    <w:p w:rsidR="00FD58A2" w:rsidRPr="003F4723" w:rsidRDefault="00FD58A2">
      <w:pPr>
        <w:pStyle w:val="Funotentext"/>
      </w:pPr>
      <w:r w:rsidRPr="003F4723">
        <w:rPr>
          <w:rStyle w:val="Funotenzeichen"/>
        </w:rPr>
        <w:footnoteRef/>
      </w:r>
      <w:r w:rsidRPr="003F4723">
        <w:t xml:space="preserve">  Nach Schweden deshalb</w:t>
      </w:r>
      <w:r w:rsidR="005373D2" w:rsidRPr="003F4723">
        <w:t>,</w:t>
      </w:r>
      <w:r w:rsidRPr="003F4723">
        <w:t xml:space="preserve"> weil dort die Siemens Herzschrittmache</w:t>
      </w:r>
      <w:r w:rsidR="00E937E7" w:rsidRPr="003F4723">
        <w:t xml:space="preserve">r angesiedelt waren, mit denen </w:t>
      </w:r>
      <w:r w:rsidRPr="003F4723">
        <w:t xml:space="preserve">es technologische Berührungspunkte gab und der </w:t>
      </w:r>
      <w:r w:rsidR="00A36E84" w:rsidRPr="003F4723">
        <w:t>Geschäftsl</w:t>
      </w:r>
      <w:r w:rsidRPr="003F4723">
        <w:t xml:space="preserve">eiter des Elektromedizin-Bereiches </w:t>
      </w:r>
      <w:r w:rsidR="00AE27FC" w:rsidRPr="003F4723">
        <w:t xml:space="preserve"> </w:t>
      </w:r>
      <w:r w:rsidRPr="003F4723">
        <w:t xml:space="preserve">ein Schwede war. Das Gesamtgebiet </w:t>
      </w:r>
      <w:r w:rsidR="005373D2" w:rsidRPr="003F4723">
        <w:t xml:space="preserve">einschließlich der Dosiergeräte </w:t>
      </w:r>
      <w:r w:rsidRPr="003F4723">
        <w:t>wurde kurz darauf von Siemens verkauft, da Siemens Geld brauchte. Dies tat mir weh, da Siemens die erste Firma gewesen war, die Herzschrittmacher erfunden hatte und fertigte. Und mein Diplom-Thema in Halle war auch ein Herzschrittmacher, 1967 gab es noch keine in der DDR.</w:t>
      </w:r>
    </w:p>
  </w:footnote>
  <w:footnote w:id="6">
    <w:p w:rsidR="00F06F58" w:rsidRDefault="00F06F58">
      <w:pPr>
        <w:pStyle w:val="Funotentext"/>
      </w:pPr>
      <w:r w:rsidRPr="003F4723">
        <w:rPr>
          <w:rStyle w:val="Funotenzeichen"/>
        </w:rPr>
        <w:footnoteRef/>
      </w:r>
      <w:r w:rsidRPr="003F4723">
        <w:t xml:space="preserve">  Der Denta</w:t>
      </w:r>
      <w:r w:rsidR="007C407F">
        <w:t xml:space="preserve">le Geschäftsführer, </w:t>
      </w:r>
      <w:r w:rsidRPr="003F4723">
        <w:t xml:space="preserve"> </w:t>
      </w:r>
      <w:r w:rsidR="00315493">
        <w:t xml:space="preserve">Ernst-August </w:t>
      </w:r>
      <w:r w:rsidRPr="003F4723">
        <w:t>Behne, war gerade in Pension gegangen. Er hatte mich nach Bensheim geworben. Er entschuldigte sich später bei meiner Frau dafür. Er hatte mich</w:t>
      </w:r>
      <w:r w:rsidR="00190A30" w:rsidRPr="003F4723">
        <w:t xml:space="preserve"> a</w:t>
      </w:r>
      <w:r w:rsidR="003F4723">
        <w:t>uch in den Lions Club vermittelt</w:t>
      </w:r>
      <w:r w:rsidRPr="003F4723">
        <w:t>. Ich merkte bald, dass ich da nicht reinp</w:t>
      </w:r>
      <w:r w:rsidR="003F4723">
        <w:t>asste, versuchte etwas einzubringen</w:t>
      </w:r>
      <w:r w:rsidRPr="003F4723">
        <w:t xml:space="preserve"> und trat nach 10 Jahren aus.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08" w:rsidRDefault="00D5080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08" w:rsidRDefault="00D5080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08" w:rsidRDefault="00D5080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A73"/>
    <w:multiLevelType w:val="hybridMultilevel"/>
    <w:tmpl w:val="5D6A3208"/>
    <w:lvl w:ilvl="0" w:tplc="4EDCD92E">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
    <w:nsid w:val="24410869"/>
    <w:multiLevelType w:val="hybridMultilevel"/>
    <w:tmpl w:val="1FD0CB18"/>
    <w:lvl w:ilvl="0" w:tplc="B20E7AB6">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EA5F134-C3F7-45FC-AA2B-40BDEC3654D5}"/>
    <w:docVar w:name="dgnword-eventsink" w:val="261910992"/>
  </w:docVars>
  <w:rsids>
    <w:rsidRoot w:val="00A97E4A"/>
    <w:rsid w:val="00005895"/>
    <w:rsid w:val="0004257B"/>
    <w:rsid w:val="00060491"/>
    <w:rsid w:val="00063064"/>
    <w:rsid w:val="000D6F8B"/>
    <w:rsid w:val="000F7A85"/>
    <w:rsid w:val="00101079"/>
    <w:rsid w:val="00103196"/>
    <w:rsid w:val="00104261"/>
    <w:rsid w:val="0012274D"/>
    <w:rsid w:val="00122DF7"/>
    <w:rsid w:val="001505F7"/>
    <w:rsid w:val="001544AC"/>
    <w:rsid w:val="0016464E"/>
    <w:rsid w:val="00190A30"/>
    <w:rsid w:val="001A59D7"/>
    <w:rsid w:val="001F381E"/>
    <w:rsid w:val="00206623"/>
    <w:rsid w:val="00222A53"/>
    <w:rsid w:val="00233361"/>
    <w:rsid w:val="00280320"/>
    <w:rsid w:val="00287446"/>
    <w:rsid w:val="002A5344"/>
    <w:rsid w:val="002E6487"/>
    <w:rsid w:val="00314F1E"/>
    <w:rsid w:val="00315493"/>
    <w:rsid w:val="0032061B"/>
    <w:rsid w:val="003261FE"/>
    <w:rsid w:val="00337204"/>
    <w:rsid w:val="00337AC1"/>
    <w:rsid w:val="00373328"/>
    <w:rsid w:val="0038658B"/>
    <w:rsid w:val="00386CF8"/>
    <w:rsid w:val="003A5CCB"/>
    <w:rsid w:val="003B6985"/>
    <w:rsid w:val="003F242F"/>
    <w:rsid w:val="003F4723"/>
    <w:rsid w:val="003F4AC4"/>
    <w:rsid w:val="003F6DCC"/>
    <w:rsid w:val="00401269"/>
    <w:rsid w:val="00405471"/>
    <w:rsid w:val="00421E5A"/>
    <w:rsid w:val="00470240"/>
    <w:rsid w:val="00476CAA"/>
    <w:rsid w:val="004E1D00"/>
    <w:rsid w:val="004E48D4"/>
    <w:rsid w:val="004E618F"/>
    <w:rsid w:val="00503E7E"/>
    <w:rsid w:val="005373D2"/>
    <w:rsid w:val="00543AC5"/>
    <w:rsid w:val="0055157A"/>
    <w:rsid w:val="0056272F"/>
    <w:rsid w:val="00572FDA"/>
    <w:rsid w:val="00577685"/>
    <w:rsid w:val="005B19D0"/>
    <w:rsid w:val="005B6468"/>
    <w:rsid w:val="005C6ADA"/>
    <w:rsid w:val="005D033B"/>
    <w:rsid w:val="005D5343"/>
    <w:rsid w:val="005E0352"/>
    <w:rsid w:val="005F5031"/>
    <w:rsid w:val="005F72B4"/>
    <w:rsid w:val="00684027"/>
    <w:rsid w:val="00694E18"/>
    <w:rsid w:val="006A5369"/>
    <w:rsid w:val="006B5AAC"/>
    <w:rsid w:val="006D3C92"/>
    <w:rsid w:val="006F50BB"/>
    <w:rsid w:val="00786621"/>
    <w:rsid w:val="007973CC"/>
    <w:rsid w:val="007C1989"/>
    <w:rsid w:val="007C407F"/>
    <w:rsid w:val="007C619A"/>
    <w:rsid w:val="007C7B5D"/>
    <w:rsid w:val="007D0633"/>
    <w:rsid w:val="007E1850"/>
    <w:rsid w:val="008271C2"/>
    <w:rsid w:val="0084516F"/>
    <w:rsid w:val="00856AFE"/>
    <w:rsid w:val="008C4899"/>
    <w:rsid w:val="00934312"/>
    <w:rsid w:val="00993833"/>
    <w:rsid w:val="009A7A50"/>
    <w:rsid w:val="00A15A7B"/>
    <w:rsid w:val="00A304E4"/>
    <w:rsid w:val="00A36E84"/>
    <w:rsid w:val="00A53BAF"/>
    <w:rsid w:val="00A53FD6"/>
    <w:rsid w:val="00A70459"/>
    <w:rsid w:val="00A97E4A"/>
    <w:rsid w:val="00AA0A5A"/>
    <w:rsid w:val="00AA4031"/>
    <w:rsid w:val="00AA754E"/>
    <w:rsid w:val="00AB052B"/>
    <w:rsid w:val="00AB1968"/>
    <w:rsid w:val="00AC5E02"/>
    <w:rsid w:val="00AE27FC"/>
    <w:rsid w:val="00AE4837"/>
    <w:rsid w:val="00B074B4"/>
    <w:rsid w:val="00B52705"/>
    <w:rsid w:val="00B64E93"/>
    <w:rsid w:val="00B82BD1"/>
    <w:rsid w:val="00BA2881"/>
    <w:rsid w:val="00BC32AB"/>
    <w:rsid w:val="00BC7385"/>
    <w:rsid w:val="00BE606C"/>
    <w:rsid w:val="00C05321"/>
    <w:rsid w:val="00C15E2B"/>
    <w:rsid w:val="00C2745B"/>
    <w:rsid w:val="00C279C6"/>
    <w:rsid w:val="00C94B22"/>
    <w:rsid w:val="00CA276F"/>
    <w:rsid w:val="00CB0C52"/>
    <w:rsid w:val="00CD57FD"/>
    <w:rsid w:val="00CD66EE"/>
    <w:rsid w:val="00D40267"/>
    <w:rsid w:val="00D50808"/>
    <w:rsid w:val="00D7226A"/>
    <w:rsid w:val="00DC6812"/>
    <w:rsid w:val="00DF6138"/>
    <w:rsid w:val="00E36353"/>
    <w:rsid w:val="00E40CDC"/>
    <w:rsid w:val="00E76F3D"/>
    <w:rsid w:val="00E76F95"/>
    <w:rsid w:val="00E937E7"/>
    <w:rsid w:val="00EA7F23"/>
    <w:rsid w:val="00F06F58"/>
    <w:rsid w:val="00FA19B5"/>
    <w:rsid w:val="00FD58A2"/>
    <w:rsid w:val="00FF3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4012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01269"/>
    <w:rPr>
      <w:sz w:val="20"/>
      <w:szCs w:val="20"/>
    </w:rPr>
  </w:style>
  <w:style w:type="character" w:styleId="Funotenzeichen">
    <w:name w:val="footnote reference"/>
    <w:basedOn w:val="Absatz-Standardschriftart"/>
    <w:uiPriority w:val="99"/>
    <w:semiHidden/>
    <w:unhideWhenUsed/>
    <w:rsid w:val="00401269"/>
    <w:rPr>
      <w:vertAlign w:val="superscript"/>
    </w:rPr>
  </w:style>
  <w:style w:type="paragraph" w:styleId="Listenabsatz">
    <w:name w:val="List Paragraph"/>
    <w:basedOn w:val="Standard"/>
    <w:uiPriority w:val="34"/>
    <w:qFormat/>
    <w:rsid w:val="004E1D00"/>
    <w:pPr>
      <w:ind w:left="720"/>
      <w:contextualSpacing/>
    </w:pPr>
  </w:style>
  <w:style w:type="paragraph" w:styleId="Endnotentext">
    <w:name w:val="endnote text"/>
    <w:basedOn w:val="Standard"/>
    <w:link w:val="EndnotentextZchn"/>
    <w:uiPriority w:val="99"/>
    <w:semiHidden/>
    <w:unhideWhenUsed/>
    <w:rsid w:val="005F72B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F72B4"/>
    <w:rPr>
      <w:sz w:val="20"/>
      <w:szCs w:val="20"/>
    </w:rPr>
  </w:style>
  <w:style w:type="character" w:styleId="Endnotenzeichen">
    <w:name w:val="endnote reference"/>
    <w:basedOn w:val="Absatz-Standardschriftart"/>
    <w:uiPriority w:val="99"/>
    <w:semiHidden/>
    <w:unhideWhenUsed/>
    <w:rsid w:val="005F72B4"/>
    <w:rPr>
      <w:vertAlign w:val="superscript"/>
    </w:rPr>
  </w:style>
  <w:style w:type="character" w:styleId="Hyperlink">
    <w:name w:val="Hyperlink"/>
    <w:basedOn w:val="Absatz-Standardschriftart"/>
    <w:uiPriority w:val="99"/>
    <w:unhideWhenUsed/>
    <w:rsid w:val="00AB052B"/>
    <w:rPr>
      <w:color w:val="0000FF" w:themeColor="hyperlink"/>
      <w:u w:val="single"/>
    </w:rPr>
  </w:style>
  <w:style w:type="character" w:customStyle="1" w:styleId="e-mailformatvorlage16">
    <w:name w:val="e-mailformatvorlage16"/>
    <w:basedOn w:val="Absatz-Standardschriftart"/>
    <w:semiHidden/>
    <w:rsid w:val="00AE27FC"/>
    <w:rPr>
      <w:rFonts w:ascii="Arial" w:hAnsi="Arial" w:cs="Arial" w:hint="default"/>
      <w:color w:val="000000"/>
    </w:rPr>
  </w:style>
  <w:style w:type="paragraph" w:styleId="Sprechblasentext">
    <w:name w:val="Balloon Text"/>
    <w:basedOn w:val="Standard"/>
    <w:link w:val="SprechblasentextZchn"/>
    <w:uiPriority w:val="99"/>
    <w:semiHidden/>
    <w:unhideWhenUsed/>
    <w:rsid w:val="00C279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79C6"/>
    <w:rPr>
      <w:rFonts w:ascii="Tahoma" w:hAnsi="Tahoma" w:cs="Tahoma"/>
      <w:sz w:val="16"/>
      <w:szCs w:val="16"/>
    </w:rPr>
  </w:style>
  <w:style w:type="paragraph" w:styleId="Kopfzeile">
    <w:name w:val="header"/>
    <w:basedOn w:val="Standard"/>
    <w:link w:val="KopfzeileZchn"/>
    <w:uiPriority w:val="99"/>
    <w:unhideWhenUsed/>
    <w:rsid w:val="00D508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0808"/>
  </w:style>
  <w:style w:type="paragraph" w:styleId="Fuzeile">
    <w:name w:val="footer"/>
    <w:basedOn w:val="Standard"/>
    <w:link w:val="FuzeileZchn"/>
    <w:uiPriority w:val="99"/>
    <w:unhideWhenUsed/>
    <w:rsid w:val="00D508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0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4012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01269"/>
    <w:rPr>
      <w:sz w:val="20"/>
      <w:szCs w:val="20"/>
    </w:rPr>
  </w:style>
  <w:style w:type="character" w:styleId="Funotenzeichen">
    <w:name w:val="footnote reference"/>
    <w:basedOn w:val="Absatz-Standardschriftart"/>
    <w:uiPriority w:val="99"/>
    <w:semiHidden/>
    <w:unhideWhenUsed/>
    <w:rsid w:val="00401269"/>
    <w:rPr>
      <w:vertAlign w:val="superscript"/>
    </w:rPr>
  </w:style>
  <w:style w:type="paragraph" w:styleId="Listenabsatz">
    <w:name w:val="List Paragraph"/>
    <w:basedOn w:val="Standard"/>
    <w:uiPriority w:val="34"/>
    <w:qFormat/>
    <w:rsid w:val="004E1D00"/>
    <w:pPr>
      <w:ind w:left="720"/>
      <w:contextualSpacing/>
    </w:pPr>
  </w:style>
  <w:style w:type="paragraph" w:styleId="Endnotentext">
    <w:name w:val="endnote text"/>
    <w:basedOn w:val="Standard"/>
    <w:link w:val="EndnotentextZchn"/>
    <w:uiPriority w:val="99"/>
    <w:semiHidden/>
    <w:unhideWhenUsed/>
    <w:rsid w:val="005F72B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F72B4"/>
    <w:rPr>
      <w:sz w:val="20"/>
      <w:szCs w:val="20"/>
    </w:rPr>
  </w:style>
  <w:style w:type="character" w:styleId="Endnotenzeichen">
    <w:name w:val="endnote reference"/>
    <w:basedOn w:val="Absatz-Standardschriftart"/>
    <w:uiPriority w:val="99"/>
    <w:semiHidden/>
    <w:unhideWhenUsed/>
    <w:rsid w:val="005F72B4"/>
    <w:rPr>
      <w:vertAlign w:val="superscript"/>
    </w:rPr>
  </w:style>
  <w:style w:type="character" w:styleId="Hyperlink">
    <w:name w:val="Hyperlink"/>
    <w:basedOn w:val="Absatz-Standardschriftart"/>
    <w:uiPriority w:val="99"/>
    <w:unhideWhenUsed/>
    <w:rsid w:val="00AB052B"/>
    <w:rPr>
      <w:color w:val="0000FF" w:themeColor="hyperlink"/>
      <w:u w:val="single"/>
    </w:rPr>
  </w:style>
  <w:style w:type="character" w:customStyle="1" w:styleId="e-mailformatvorlage16">
    <w:name w:val="e-mailformatvorlage16"/>
    <w:basedOn w:val="Absatz-Standardschriftart"/>
    <w:semiHidden/>
    <w:rsid w:val="00AE27FC"/>
    <w:rPr>
      <w:rFonts w:ascii="Arial" w:hAnsi="Arial" w:cs="Arial" w:hint="default"/>
      <w:color w:val="000000"/>
    </w:rPr>
  </w:style>
  <w:style w:type="paragraph" w:styleId="Sprechblasentext">
    <w:name w:val="Balloon Text"/>
    <w:basedOn w:val="Standard"/>
    <w:link w:val="SprechblasentextZchn"/>
    <w:uiPriority w:val="99"/>
    <w:semiHidden/>
    <w:unhideWhenUsed/>
    <w:rsid w:val="00C279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79C6"/>
    <w:rPr>
      <w:rFonts w:ascii="Tahoma" w:hAnsi="Tahoma" w:cs="Tahoma"/>
      <w:sz w:val="16"/>
      <w:szCs w:val="16"/>
    </w:rPr>
  </w:style>
  <w:style w:type="paragraph" w:styleId="Kopfzeile">
    <w:name w:val="header"/>
    <w:basedOn w:val="Standard"/>
    <w:link w:val="KopfzeileZchn"/>
    <w:uiPriority w:val="99"/>
    <w:unhideWhenUsed/>
    <w:rsid w:val="00D508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0808"/>
  </w:style>
  <w:style w:type="paragraph" w:styleId="Fuzeile">
    <w:name w:val="footer"/>
    <w:basedOn w:val="Standard"/>
    <w:link w:val="FuzeileZchn"/>
    <w:uiPriority w:val="99"/>
    <w:unhideWhenUsed/>
    <w:rsid w:val="00D508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0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patisnet.dpma.de/DepatisNet/depatisnet?action=einsteig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ranetzki.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manfred@franetzki.e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tes.google.com/site/aufarbeitungos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38585-130F-4F91-B07C-93C12D22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2495</Words>
  <Characters>15722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dc:creator>
  <cp:keywords/>
  <dc:description/>
  <cp:lastModifiedBy>Manfred</cp:lastModifiedBy>
  <cp:revision>1</cp:revision>
  <cp:lastPrinted>2018-02-14T09:39:00Z</cp:lastPrinted>
  <dcterms:created xsi:type="dcterms:W3CDTF">2018-01-29T18:21:00Z</dcterms:created>
  <dcterms:modified xsi:type="dcterms:W3CDTF">2018-07-05T15:35:00Z</dcterms:modified>
</cp:coreProperties>
</file>